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4230"/>
        <w:gridCol w:w="6660"/>
      </w:tblGrid>
      <w:tr w:rsidR="005A5628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A5628" w:rsidRDefault="00E33A4D">
            <w:pPr>
              <w:rPr>
                <w:rFonts w:ascii="Times New Roman" w:hAnsi="Times New Roman" w:cs="Times New Roman"/>
                <w:b/>
                <w:color w:val="1F497D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44"/>
              </w:rPr>
              <w:t xml:space="preserve">ARSHELA </w:t>
            </w:r>
            <w:r>
              <w:rPr>
                <w:rFonts w:ascii="Times New Roman" w:hAnsi="Times New Roman" w:cs="Times New Roman"/>
                <w:b/>
                <w:color w:val="1F497D"/>
                <w:spacing w:val="-53"/>
                <w:sz w:val="44"/>
              </w:rPr>
              <w:t>ALI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A5628" w:rsidRDefault="00E33A4D">
            <w:pPr>
              <w:ind w:left="345"/>
              <w:jc w:val="center"/>
              <w:rPr>
                <w:rFonts w:ascii="Times New Roman" w:hAnsi="Times New Roman" w:cs="Times New Roman"/>
                <w:color w:val="1F497D"/>
                <w:sz w:val="23"/>
                <w:szCs w:val="25"/>
              </w:rPr>
            </w:pPr>
            <w:r>
              <w:rPr>
                <w:rFonts w:ascii="Agency FB" w:hAnsi="Agency FB"/>
                <w:b/>
                <w:color w:val="1F497D"/>
              </w:rPr>
              <w:sym w:font="Wingdings" w:char="F02A"/>
            </w:r>
            <w:r>
              <w:rPr>
                <w:rFonts w:ascii="Agency FB" w:hAnsi="Agency FB"/>
                <w:b/>
                <w:color w:val="1F497D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color w:val="1F497D"/>
                  <w:sz w:val="23"/>
                  <w:szCs w:val="25"/>
                </w:rPr>
                <w:t>arshelaamirali8@gmail.com</w:t>
              </w:r>
            </w:hyperlink>
            <w:r>
              <w:rPr>
                <w:rFonts w:ascii="Times New Roman" w:hAnsi="Times New Roman" w:cs="Times New Roman"/>
                <w:color w:val="1F497D"/>
                <w:sz w:val="23"/>
                <w:szCs w:val="25"/>
              </w:rPr>
              <w:tab/>
            </w:r>
            <w:r>
              <w:rPr>
                <w:rFonts w:ascii="Agency FB" w:hAnsi="Agency FB"/>
                <w:b/>
                <w:color w:val="1F497D"/>
                <w:sz w:val="28"/>
              </w:rPr>
              <w:sym w:font="Wingdings 2" w:char="F028"/>
            </w:r>
            <w:r>
              <w:rPr>
                <w:rFonts w:ascii="Times New Roman" w:hAnsi="Times New Roman" w:cs="Times New Roman"/>
                <w:color w:val="1F497D"/>
                <w:sz w:val="23"/>
                <w:szCs w:val="25"/>
              </w:rPr>
              <w:t>+92 310 2713511</w:t>
            </w:r>
          </w:p>
          <w:p w:rsidR="005A5628" w:rsidRDefault="00552A5D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hyperlink r:id="rId8" w:history="1">
              <w:r w:rsidR="00E33A4D">
                <w:rPr>
                  <w:rStyle w:val="Hyperlink"/>
                  <w:rFonts w:ascii="Times New Roman" w:hAnsi="Times New Roman" w:cs="Times New Roman"/>
                  <w:sz w:val="23"/>
                  <w:szCs w:val="25"/>
                </w:rPr>
                <w:t>www.linkedin.com/in/arshela-amir-ali149483178</w:t>
              </w:r>
            </w:hyperlink>
            <w:r w:rsidR="00E33A4D">
              <w:rPr>
                <w:rFonts w:ascii="Times New Roman" w:hAnsi="Times New Roman" w:cs="Times New Roman"/>
                <w:color w:val="5B9BD4"/>
                <w:sz w:val="23"/>
                <w:szCs w:val="25"/>
              </w:rPr>
              <w:t xml:space="preserve"> </w:t>
            </w:r>
          </w:p>
          <w:p w:rsidR="005A5628" w:rsidRDefault="005A5628">
            <w:pPr>
              <w:rPr>
                <w:rFonts w:ascii="Times New Roman" w:hAnsi="Times New Roman" w:cs="Times New Roman"/>
                <w:b/>
                <w:color w:val="1F497D"/>
                <w:sz w:val="44"/>
              </w:rPr>
            </w:pPr>
          </w:p>
        </w:tc>
      </w:tr>
    </w:tbl>
    <w:p w:rsidR="005A5628" w:rsidRDefault="00E33A4D">
      <w:pPr>
        <w:pStyle w:val="Heading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OBJECTIVE</w:t>
      </w:r>
    </w:p>
    <w:p w:rsidR="005A5628" w:rsidRDefault="00E33A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acquire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dynamic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challenging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career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prestigious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allows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 establish myself as a successful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</w:rPr>
        <w:t>professional. To learn new things and gain confidence by</w:t>
      </w:r>
    </w:p>
    <w:p w:rsidR="005A5628" w:rsidRDefault="00E33A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capabilities as a team player through hard work, dedication and work ethics.</w:t>
      </w:r>
    </w:p>
    <w:p w:rsidR="005A5628" w:rsidRDefault="00E33A4D">
      <w:pPr>
        <w:pStyle w:val="Heading1"/>
        <w:tabs>
          <w:tab w:val="left" w:pos="9934"/>
        </w:tabs>
        <w:spacing w:before="240"/>
        <w:ind w:left="0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WORK </w:t>
      </w:r>
      <w:r>
        <w:rPr>
          <w:rFonts w:ascii="Times New Roman" w:hAnsi="Times New Roman" w:cs="Times New Roman"/>
          <w:spacing w:val="-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EXPERIENCE</w:t>
      </w:r>
    </w:p>
    <w:p w:rsidR="005A5628" w:rsidRDefault="006B2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Project Assistant</w:t>
      </w:r>
      <w:r w:rsidR="00E33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A4D">
        <w:rPr>
          <w:rFonts w:ascii="Times New Roman" w:hAnsi="Times New Roman" w:cs="Times New Roman"/>
          <w:sz w:val="24"/>
          <w:szCs w:val="24"/>
        </w:rPr>
        <w:t>-</w:t>
      </w:r>
      <w:r w:rsidR="00E33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A4D">
        <w:rPr>
          <w:rFonts w:ascii="Times New Roman" w:hAnsi="Times New Roman" w:cs="Times New Roman"/>
          <w:i/>
          <w:sz w:val="24"/>
          <w:szCs w:val="24"/>
        </w:rPr>
        <w:t>Research and Policy Studies</w:t>
      </w:r>
      <w:r w:rsidR="00E33A4D">
        <w:rPr>
          <w:rFonts w:ascii="Times New Roman" w:hAnsi="Times New Roman" w:cs="Times New Roman"/>
          <w:b/>
          <w:i/>
          <w:sz w:val="24"/>
          <w:szCs w:val="24"/>
        </w:rPr>
        <w:t xml:space="preserve"> (RAPS)</w:t>
      </w:r>
      <w:r w:rsidR="00E33A4D">
        <w:rPr>
          <w:rFonts w:ascii="Times New Roman" w:hAnsi="Times New Roman" w:cs="Times New Roman"/>
          <w:i/>
          <w:sz w:val="24"/>
          <w:szCs w:val="24"/>
        </w:rPr>
        <w:t xml:space="preserve"> – Aga Khan University Institute for Educational Dev</w:t>
      </w:r>
      <w:r w:rsidR="000A0D27">
        <w:rPr>
          <w:rFonts w:ascii="Times New Roman" w:hAnsi="Times New Roman" w:cs="Times New Roman"/>
          <w:i/>
          <w:sz w:val="24"/>
          <w:szCs w:val="24"/>
        </w:rPr>
        <w:t>elopment (August</w:t>
      </w:r>
      <w:r w:rsidR="0090597C">
        <w:rPr>
          <w:rFonts w:ascii="Times New Roman" w:hAnsi="Times New Roman" w:cs="Times New Roman"/>
          <w:i/>
          <w:sz w:val="24"/>
          <w:szCs w:val="24"/>
        </w:rPr>
        <w:t xml:space="preserve"> – November 2019</w:t>
      </w:r>
      <w:r w:rsidR="00E33A4D">
        <w:rPr>
          <w:rFonts w:ascii="Times New Roman" w:hAnsi="Times New Roman" w:cs="Times New Roman"/>
          <w:i/>
          <w:sz w:val="24"/>
          <w:szCs w:val="24"/>
        </w:rPr>
        <w:t>)</w:t>
      </w:r>
    </w:p>
    <w:p w:rsidR="005A5628" w:rsidRDefault="00E33A4D">
      <w:pPr>
        <w:tabs>
          <w:tab w:val="left" w:pos="459"/>
          <w:tab w:val="left" w:pos="460"/>
        </w:tabs>
        <w:spacing w:before="83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 Khan University Institute for Educational Development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conducting a study on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Assessing Teachers Pedagogical Practices and Students Learning Outcomes in Mathematics and Science across Pakistan; A Nationwide Study</w:t>
      </w:r>
      <w:r>
        <w:rPr>
          <w:rFonts w:ascii="Times New Roman" w:hAnsi="Times New Roman" w:cs="Times New Roman"/>
          <w:sz w:val="24"/>
          <w:szCs w:val="24"/>
        </w:rPr>
        <w:t xml:space="preserve"> to test student aptitudes.</w:t>
      </w:r>
    </w:p>
    <w:p w:rsidR="005A5628" w:rsidRDefault="00E33A4D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5" w:after="240"/>
        <w:ind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Entering data, data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management,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configuration,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codification.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heavily reliant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IBM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SPSS</w:t>
      </w:r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628" w:rsidRDefault="00E33A4D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5" w:after="240"/>
        <w:ind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gsanaUPC" w:hAnsi="Times New Roman" w:cs="Times New Roman"/>
          <w:color w:val="000000"/>
          <w:sz w:val="24"/>
          <w:szCs w:val="24"/>
        </w:rPr>
        <w:t>Perform data analysis for complex data and files, Transcribe Interviews in English and Urdu.</w:t>
      </w:r>
    </w:p>
    <w:p w:rsidR="005A5628" w:rsidRDefault="00E3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Graduate Program Office Intern</w:t>
      </w:r>
      <w:r>
        <w:rPr>
          <w:rFonts w:ascii="Times New Roman" w:hAnsi="Times New Roman" w:cs="Times New Roman"/>
          <w:i/>
          <w:sz w:val="24"/>
          <w:szCs w:val="24"/>
        </w:rPr>
        <w:t xml:space="preserve"> – Aga Khan University Institute for Educational</w:t>
      </w:r>
      <w:r w:rsidR="000A0D27">
        <w:rPr>
          <w:rFonts w:ascii="Times New Roman" w:hAnsi="Times New Roman" w:cs="Times New Roman"/>
          <w:i/>
          <w:sz w:val="24"/>
          <w:szCs w:val="24"/>
        </w:rPr>
        <w:t xml:space="preserve"> Development (Oct 2018 –July </w:t>
      </w:r>
      <w:r>
        <w:rPr>
          <w:rFonts w:ascii="Times New Roman" w:hAnsi="Times New Roman" w:cs="Times New Roman"/>
          <w:i/>
          <w:sz w:val="24"/>
          <w:szCs w:val="24"/>
        </w:rPr>
        <w:t>2019)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providing assistance maintain academic paper, handling corresponding, editing documents as per APA style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calls, taking messages and handling correspondence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diaries and arranging appointments, typing and preparing reports 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databases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Prioritizing workloads, 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a receptionist, maintain both hard and soft copies of faculty and students’ records,</w:t>
      </w:r>
    </w:p>
    <w:p w:rsidR="005A5628" w:rsidRDefault="00E33A4D">
      <w:pPr>
        <w:pStyle w:val="ListParagraph"/>
        <w:numPr>
          <w:ilvl w:val="0"/>
          <w:numId w:val="7"/>
        </w:numPr>
        <w:spacing w:before="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Perform orientations and update records of new staff and students, support other assigned functions.</w:t>
      </w:r>
    </w:p>
    <w:p w:rsidR="005A5628" w:rsidRDefault="00E33A4D">
      <w:pPr>
        <w:pStyle w:val="Heading1"/>
        <w:numPr>
          <w:ilvl w:val="0"/>
          <w:numId w:val="2"/>
        </w:numPr>
        <w:tabs>
          <w:tab w:val="left" w:pos="9934"/>
        </w:tabs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Trainer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– Drug-Free Pakistan Foundation (Dec – Feb 2018)</w:t>
      </w:r>
    </w:p>
    <w:p w:rsidR="005A5628" w:rsidRDefault="00E33A4D">
      <w:pPr>
        <w:pStyle w:val="ListParagraph"/>
        <w:numPr>
          <w:ilvl w:val="0"/>
          <w:numId w:val="8"/>
        </w:numPr>
        <w:spacing w:before="12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Conception, Initiation, Planning, Management, Monitoring and Training, Reporting</w:t>
      </w:r>
    </w:p>
    <w:p w:rsidR="005A5628" w:rsidRDefault="00E33A4D">
      <w:pPr>
        <w:pStyle w:val="ListParagraph"/>
        <w:numPr>
          <w:ilvl w:val="0"/>
          <w:numId w:val="2"/>
        </w:numPr>
        <w:spacing w:before="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Data Entry Operator </w:t>
      </w:r>
      <w:r>
        <w:rPr>
          <w:rFonts w:ascii="Times New Roman" w:hAnsi="Times New Roman" w:cs="Times New Roman"/>
          <w:i/>
          <w:sz w:val="24"/>
          <w:szCs w:val="24"/>
        </w:rPr>
        <w:t>– The Citizens Foundation (Sep – Nov 2017)</w:t>
      </w:r>
    </w:p>
    <w:p w:rsidR="005A5628" w:rsidRDefault="00E33A4D">
      <w:pPr>
        <w:pStyle w:val="ListParagraph"/>
        <w:numPr>
          <w:ilvl w:val="0"/>
          <w:numId w:val="9"/>
        </w:numPr>
        <w:spacing w:before="18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offline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entry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feedback forms and in-service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attendance.</w:t>
      </w:r>
    </w:p>
    <w:p w:rsidR="005A5628" w:rsidRDefault="00E33A4D">
      <w:pPr>
        <w:pStyle w:val="ListParagraph"/>
        <w:numPr>
          <w:ilvl w:val="0"/>
          <w:numId w:val="2"/>
        </w:numPr>
        <w:spacing w:before="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Volunteer</w:t>
      </w:r>
      <w:r>
        <w:rPr>
          <w:rFonts w:ascii="Times New Roman" w:hAnsi="Times New Roman" w:cs="Times New Roman"/>
          <w:i/>
          <w:sz w:val="24"/>
          <w:szCs w:val="24"/>
        </w:rPr>
        <w:t xml:space="preserve"> – Sultan Mohammad Shah Aga Khan School (Aug – Oct 2015)</w:t>
      </w:r>
    </w:p>
    <w:p w:rsidR="005A5628" w:rsidRDefault="00E33A4D">
      <w:pPr>
        <w:pStyle w:val="ListParagraph"/>
        <w:numPr>
          <w:ilvl w:val="0"/>
          <w:numId w:val="9"/>
        </w:numPr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students with linked resource and managing the resource room.</w:t>
      </w:r>
    </w:p>
    <w:p w:rsidR="005A5628" w:rsidRDefault="00E33A4D">
      <w:pPr>
        <w:pStyle w:val="Heading1"/>
        <w:spacing w:before="147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tbl>
      <w:tblPr>
        <w:tblStyle w:val="TableGrid"/>
        <w:tblW w:w="9473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545"/>
        <w:gridCol w:w="2340"/>
        <w:gridCol w:w="2128"/>
      </w:tblGrid>
      <w:tr w:rsidR="005A5628">
        <w:trPr>
          <w:trHeight w:val="1056"/>
        </w:trPr>
        <w:tc>
          <w:tcPr>
            <w:tcW w:w="2460" w:type="dxa"/>
          </w:tcPr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Matriculation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Metropolitan</w:t>
            </w:r>
            <w:r>
              <w:rPr>
                <w:rFonts w:ascii="Times New Roman" w:hAnsi="Times New Roman" w:cs="Times New Roman"/>
                <w:b w:val="0"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Foundation</w:t>
            </w:r>
            <w:r>
              <w:rPr>
                <w:rFonts w:ascii="Times New Roman" w:hAnsi="Times New Roman" w:cs="Times New Roman"/>
                <w:b w:val="0"/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School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2012-2013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Grade: A+</w:t>
            </w:r>
          </w:p>
        </w:tc>
        <w:tc>
          <w:tcPr>
            <w:tcW w:w="2545" w:type="dxa"/>
          </w:tcPr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spacing w:val="-20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Intermediate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20"/>
                <w:w w:val="9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etropolis</w:t>
            </w:r>
            <w:r>
              <w:rPr>
                <w:rFonts w:ascii="Times New Roman" w:hAnsi="Times New Roman" w:cs="Times New Roman"/>
                <w:b w:val="0"/>
                <w:spacing w:val="-17"/>
                <w:w w:val="9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Intermediate</w:t>
            </w:r>
            <w:r>
              <w:rPr>
                <w:rFonts w:ascii="Times New Roman" w:hAnsi="Times New Roman" w:cs="Times New Roman"/>
                <w:b w:val="0"/>
                <w:spacing w:val="-16"/>
                <w:w w:val="9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College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b w:val="0"/>
                <w:spacing w:val="3"/>
                <w:w w:val="9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-2015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Grade: B+</w:t>
            </w:r>
          </w:p>
        </w:tc>
        <w:tc>
          <w:tcPr>
            <w:tcW w:w="2340" w:type="dxa"/>
          </w:tcPr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 Hons Sociology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University of Karachi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2016-2018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GPA: 3.8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Position</w:t>
            </w:r>
          </w:p>
          <w:p w:rsidR="005A5628" w:rsidRDefault="005A5628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</w:tcPr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 Sociology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University of Karachi</w:t>
            </w:r>
          </w:p>
          <w:p w:rsidR="005A5628" w:rsidRDefault="00E33A4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2018-2019</w:t>
            </w:r>
          </w:p>
          <w:p w:rsidR="005A5628" w:rsidRDefault="005A5628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2503" w:rsidRDefault="006B2503">
      <w:pPr>
        <w:pStyle w:val="Heading1"/>
        <w:spacing w:before="147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628" w:rsidRDefault="00E33A4D">
      <w:pPr>
        <w:pStyle w:val="Heading1"/>
        <w:spacing w:before="147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</w:t>
      </w:r>
    </w:p>
    <w:p w:rsidR="005A5628" w:rsidRDefault="00E33A4D">
      <w:pPr>
        <w:pStyle w:val="Heading1"/>
        <w:numPr>
          <w:ilvl w:val="0"/>
          <w:numId w:val="9"/>
        </w:numPr>
        <w:spacing w:before="14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Diploma in HUMAN RESOURCE from ALISON </w:t>
      </w:r>
      <w:r w:rsidR="006B250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67A75">
        <w:rPr>
          <w:rFonts w:ascii="Times New Roman" w:hAnsi="Times New Roman" w:cs="Times New Roman"/>
          <w:b w:val="0"/>
          <w:sz w:val="24"/>
          <w:szCs w:val="24"/>
        </w:rPr>
        <w:t>(Grade</w:t>
      </w:r>
      <w:r>
        <w:rPr>
          <w:rFonts w:ascii="Times New Roman" w:hAnsi="Times New Roman" w:cs="Times New Roman"/>
          <w:b w:val="0"/>
          <w:sz w:val="24"/>
          <w:szCs w:val="24"/>
        </w:rPr>
        <w:t>: 88%)</w:t>
      </w:r>
    </w:p>
    <w:p w:rsidR="005A5628" w:rsidRDefault="005A5628">
      <w:pPr>
        <w:spacing w:before="20"/>
        <w:rPr>
          <w:rFonts w:ascii="Times New Roman" w:hAnsi="Times New Roman" w:cs="Times New Roman"/>
          <w:b/>
          <w:sz w:val="24"/>
          <w:szCs w:val="24"/>
        </w:rPr>
      </w:pPr>
    </w:p>
    <w:p w:rsidR="005A5628" w:rsidRDefault="00E33A4D">
      <w:pPr>
        <w:spacing w:before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410"/>
      </w:tblGrid>
      <w:tr w:rsidR="005A5628">
        <w:trPr>
          <w:trHeight w:val="220"/>
        </w:trPr>
        <w:tc>
          <w:tcPr>
            <w:tcW w:w="4224" w:type="dxa"/>
          </w:tcPr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Excel, </w:t>
            </w:r>
            <w:r w:rsidR="000C79D5">
              <w:rPr>
                <w:rFonts w:ascii="Times New Roman" w:hAnsi="Times New Roman" w:cs="Times New Roman"/>
                <w:sz w:val="24"/>
                <w:szCs w:val="24"/>
              </w:rPr>
              <w:t>MS-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4410" w:type="dxa"/>
          </w:tcPr>
          <w:p w:rsidR="005A5628" w:rsidRDefault="000C79D5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Research</w:t>
            </w:r>
          </w:p>
        </w:tc>
      </w:tr>
      <w:tr w:rsidR="005A5628">
        <w:trPr>
          <w:trHeight w:val="220"/>
        </w:trPr>
        <w:tc>
          <w:tcPr>
            <w:tcW w:w="4224" w:type="dxa"/>
          </w:tcPr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</w:t>
            </w:r>
          </w:p>
        </w:tc>
        <w:tc>
          <w:tcPr>
            <w:tcW w:w="4410" w:type="dxa"/>
          </w:tcPr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Collection &amp; Analysis</w:t>
            </w:r>
          </w:p>
        </w:tc>
      </w:tr>
      <w:tr w:rsidR="005A5628">
        <w:trPr>
          <w:trHeight w:val="220"/>
        </w:trPr>
        <w:tc>
          <w:tcPr>
            <w:tcW w:w="4224" w:type="dxa"/>
          </w:tcPr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Entry &amp; Data Validation</w:t>
            </w:r>
          </w:p>
        </w:tc>
        <w:tc>
          <w:tcPr>
            <w:tcW w:w="4410" w:type="dxa"/>
          </w:tcPr>
          <w:p w:rsidR="005A5628" w:rsidRDefault="000C79D5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Design</w:t>
            </w:r>
          </w:p>
        </w:tc>
      </w:tr>
      <w:tr w:rsidR="005A5628">
        <w:trPr>
          <w:trHeight w:val="1146"/>
        </w:trPr>
        <w:tc>
          <w:tcPr>
            <w:tcW w:w="4224" w:type="dxa"/>
          </w:tcPr>
          <w:p w:rsidR="005A5628" w:rsidRDefault="000C79D5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&amp; offline Typing</w:t>
            </w:r>
          </w:p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Drive(Docs, Spreadsheet, Project timeline)</w:t>
            </w:r>
          </w:p>
        </w:tc>
        <w:tc>
          <w:tcPr>
            <w:tcW w:w="4410" w:type="dxa"/>
          </w:tcPr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SPSS Software</w:t>
            </w:r>
          </w:p>
          <w:p w:rsidR="005A5628" w:rsidRPr="007A1A72" w:rsidRDefault="000C79D5" w:rsidP="007A1A72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Recruiting</w:t>
            </w:r>
            <w:bookmarkStart w:id="0" w:name="_GoBack"/>
            <w:bookmarkEnd w:id="0"/>
          </w:p>
          <w:p w:rsidR="005A5628" w:rsidRDefault="00E33A4D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and Development</w:t>
            </w:r>
          </w:p>
          <w:p w:rsidR="005A5628" w:rsidRDefault="005A5628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628" w:rsidRDefault="005A5628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5A5628" w:rsidRDefault="00E33A4D">
      <w:pPr>
        <w:tabs>
          <w:tab w:val="left" w:pos="840"/>
          <w:tab w:val="left" w:pos="8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WORK</w:t>
      </w:r>
    </w:p>
    <w:p w:rsidR="005A5628" w:rsidRDefault="00E33A4D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on Dieting trends and its social impact among the females of Karachi.</w:t>
      </w:r>
    </w:p>
    <w:p w:rsidR="005A5628" w:rsidRDefault="005A5628">
      <w:pPr>
        <w:rPr>
          <w:rFonts w:ascii="Times New Roman" w:hAnsi="Times New Roman" w:cs="Times New Roman"/>
          <w:b/>
          <w:sz w:val="24"/>
          <w:szCs w:val="24"/>
        </w:rPr>
      </w:pPr>
    </w:p>
    <w:p w:rsidR="005A5628" w:rsidRDefault="00E33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7A1A72" w:rsidRPr="007A1A72" w:rsidRDefault="00E33A4D" w:rsidP="007A1A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Certification of Fundamentals of Human Resources - Revised 2017</w:t>
      </w:r>
    </w:p>
    <w:p w:rsidR="007A1A72" w:rsidRPr="007A1A72" w:rsidRDefault="007A1A72" w:rsidP="007A1A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24"/>
        </w:rPr>
      </w:pPr>
      <w:r w:rsidRPr="007A1A72">
        <w:rPr>
          <w:rFonts w:ascii="Times New Roman" w:hAnsi="Times New Roman" w:cs="Times New Roman"/>
          <w:sz w:val="24"/>
          <w:shd w:val="clear" w:color="auto" w:fill="FFFFFF"/>
        </w:rPr>
        <w:t>Psychology - Research Methodology - Revised 2018</w:t>
      </w:r>
    </w:p>
    <w:p w:rsidR="005A5628" w:rsidRDefault="00E33A4D">
      <w:pPr>
        <w:pStyle w:val="BodyText"/>
        <w:numPr>
          <w:ilvl w:val="0"/>
          <w:numId w:val="21"/>
        </w:numPr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>Modern Human Resource Management - Recruitment and Selection Process - Revised</w:t>
      </w:r>
    </w:p>
    <w:p w:rsidR="005A5628" w:rsidRDefault="00E33A4D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NGO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INITIATOR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</w:p>
    <w:p w:rsidR="005A5628" w:rsidRDefault="00E33A4D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theme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TOMORROW”</w:t>
      </w:r>
    </w:p>
    <w:p w:rsidR="005A5628" w:rsidRDefault="00E33A4D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</w:pPr>
      <w:r>
        <w:rPr>
          <w:rFonts w:ascii="Times New Roman" w:hAnsi="Times New Roman" w:cs="Times New Roman"/>
          <w:sz w:val="24"/>
          <w:szCs w:val="24"/>
        </w:rPr>
        <w:t>Attended Karachi Youth Career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(KYC).        </w:t>
      </w:r>
    </w:p>
    <w:sectPr w:rsidR="005A5628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5D" w:rsidRDefault="00552A5D">
      <w:r>
        <w:separator/>
      </w:r>
    </w:p>
  </w:endnote>
  <w:endnote w:type="continuationSeparator" w:id="0">
    <w:p w:rsidR="00552A5D" w:rsidRDefault="0055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5D" w:rsidRDefault="00552A5D">
      <w:r>
        <w:separator/>
      </w:r>
    </w:p>
  </w:footnote>
  <w:footnote w:type="continuationSeparator" w:id="0">
    <w:p w:rsidR="00552A5D" w:rsidRDefault="0055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28" w:rsidRDefault="005A562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84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C4E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43E1C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F22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9AA0556"/>
    <w:lvl w:ilvl="0" w:tplc="8F0432D8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3382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B2223E0"/>
    <w:lvl w:ilvl="0" w:tplc="8F0432D8">
      <w:start w:val="1"/>
      <w:numFmt w:val="bullet"/>
      <w:lvlText w:val=""/>
      <w:lvlJc w:val="left"/>
      <w:pPr>
        <w:ind w:left="5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C3A3070"/>
    <w:lvl w:ilvl="0" w:tplc="7EF4EA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2C37FA">
      <w:start w:val="1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E1867F24">
      <w:start w:val="1"/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FABA4726">
      <w:start w:val="1"/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12E67FBE">
      <w:start w:val="1"/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06D0A634">
      <w:start w:val="1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88049444">
      <w:start w:val="1"/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68E8D58">
      <w:start w:val="1"/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11C633F4">
      <w:start w:val="1"/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0000009"/>
    <w:multiLevelType w:val="hybridMultilevel"/>
    <w:tmpl w:val="3F200710"/>
    <w:lvl w:ilvl="0" w:tplc="8F0432D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2841AB8"/>
    <w:lvl w:ilvl="0" w:tplc="77C0764A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3266E2">
      <w:start w:val="1"/>
      <w:numFmt w:val="bullet"/>
      <w:lvlText w:val="•"/>
      <w:lvlJc w:val="left"/>
      <w:pPr>
        <w:ind w:left="1428" w:hanging="360"/>
      </w:pPr>
      <w:rPr>
        <w:lang w:val="en-US" w:eastAsia="en-US" w:bidi="ar-SA"/>
      </w:rPr>
    </w:lvl>
    <w:lvl w:ilvl="2" w:tplc="55BC8FE0">
      <w:start w:val="1"/>
      <w:numFmt w:val="bullet"/>
      <w:lvlText w:val="•"/>
      <w:lvlJc w:val="left"/>
      <w:pPr>
        <w:ind w:left="2317" w:hanging="360"/>
      </w:pPr>
      <w:rPr>
        <w:lang w:val="en-US" w:eastAsia="en-US" w:bidi="ar-SA"/>
      </w:rPr>
    </w:lvl>
    <w:lvl w:ilvl="3" w:tplc="FBDCB33C">
      <w:start w:val="1"/>
      <w:numFmt w:val="bullet"/>
      <w:lvlText w:val="•"/>
      <w:lvlJc w:val="left"/>
      <w:pPr>
        <w:ind w:left="3205" w:hanging="360"/>
      </w:pPr>
      <w:rPr>
        <w:lang w:val="en-US" w:eastAsia="en-US" w:bidi="ar-SA"/>
      </w:rPr>
    </w:lvl>
    <w:lvl w:ilvl="4" w:tplc="9678E500">
      <w:start w:val="1"/>
      <w:numFmt w:val="bullet"/>
      <w:lvlText w:val="•"/>
      <w:lvlJc w:val="left"/>
      <w:pPr>
        <w:ind w:left="4094" w:hanging="360"/>
      </w:pPr>
      <w:rPr>
        <w:lang w:val="en-US" w:eastAsia="en-US" w:bidi="ar-SA"/>
      </w:rPr>
    </w:lvl>
    <w:lvl w:ilvl="5" w:tplc="B58C3F38">
      <w:start w:val="1"/>
      <w:numFmt w:val="bullet"/>
      <w:lvlText w:val="•"/>
      <w:lvlJc w:val="left"/>
      <w:pPr>
        <w:ind w:left="4983" w:hanging="360"/>
      </w:pPr>
      <w:rPr>
        <w:lang w:val="en-US" w:eastAsia="en-US" w:bidi="ar-SA"/>
      </w:rPr>
    </w:lvl>
    <w:lvl w:ilvl="6" w:tplc="C2F6D4EA">
      <w:start w:val="1"/>
      <w:numFmt w:val="bullet"/>
      <w:lvlText w:val="•"/>
      <w:lvlJc w:val="left"/>
      <w:pPr>
        <w:ind w:left="5871" w:hanging="360"/>
      </w:pPr>
      <w:rPr>
        <w:lang w:val="en-US" w:eastAsia="en-US" w:bidi="ar-SA"/>
      </w:rPr>
    </w:lvl>
    <w:lvl w:ilvl="7" w:tplc="95DA3854">
      <w:start w:val="1"/>
      <w:numFmt w:val="bullet"/>
      <w:lvlText w:val="•"/>
      <w:lvlJc w:val="left"/>
      <w:pPr>
        <w:ind w:left="6760" w:hanging="360"/>
      </w:pPr>
      <w:rPr>
        <w:lang w:val="en-US" w:eastAsia="en-US" w:bidi="ar-SA"/>
      </w:rPr>
    </w:lvl>
    <w:lvl w:ilvl="8" w:tplc="453C766A">
      <w:start w:val="1"/>
      <w:numFmt w:val="bullet"/>
      <w:lvlText w:val="•"/>
      <w:lvlJc w:val="left"/>
      <w:pPr>
        <w:ind w:left="7649" w:hanging="360"/>
      </w:pPr>
      <w:rPr>
        <w:lang w:val="en-US" w:eastAsia="en-US" w:bidi="ar-SA"/>
      </w:rPr>
    </w:lvl>
  </w:abstractNum>
  <w:abstractNum w:abstractNumId="10" w15:restartNumberingAfterBreak="0">
    <w:nsid w:val="0000000B"/>
    <w:multiLevelType w:val="hybridMultilevel"/>
    <w:tmpl w:val="2244FB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6D8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EE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1D6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C2472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DE8C1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368A9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9FC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D2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12C68DC8"/>
    <w:lvl w:ilvl="0" w:tplc="A9CC930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244378">
      <w:start w:val="1"/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2" w:tplc="E022F4A8">
      <w:start w:val="1"/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6C50D25C">
      <w:start w:val="1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AAAACF12">
      <w:start w:val="1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5E043098">
      <w:start w:val="1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8870AC4E">
      <w:start w:val="1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7" w:tplc="AEB6FE36">
      <w:start w:val="1"/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en-US"/>
      </w:rPr>
    </w:lvl>
    <w:lvl w:ilvl="8" w:tplc="113A503E">
      <w:start w:val="1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88303FA"/>
    <w:multiLevelType w:val="hybridMultilevel"/>
    <w:tmpl w:val="C2E0C720"/>
    <w:lvl w:ilvl="0" w:tplc="8F0432D8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4"/>
  </w:num>
  <w:num w:numId="5">
    <w:abstractNumId w:val="0"/>
  </w:num>
  <w:num w:numId="6">
    <w:abstractNumId w:val="17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LA0MQQhc1MjJR2l4NTi4sz8PJACo1oATTTpWiwAAAA="/>
  </w:docVars>
  <w:rsids>
    <w:rsidRoot w:val="005A5628"/>
    <w:rsid w:val="000A0D27"/>
    <w:rsid w:val="000C79D5"/>
    <w:rsid w:val="00552A5D"/>
    <w:rsid w:val="005A5628"/>
    <w:rsid w:val="006B2503"/>
    <w:rsid w:val="007A1A72"/>
    <w:rsid w:val="0090597C"/>
    <w:rsid w:val="009423CD"/>
    <w:rsid w:val="00A25C8D"/>
    <w:rsid w:val="00B62D6D"/>
    <w:rsid w:val="00B67A75"/>
    <w:rsid w:val="00B83274"/>
    <w:rsid w:val="00BF32A9"/>
    <w:rsid w:val="00C225A6"/>
    <w:rsid w:val="00E12F77"/>
    <w:rsid w:val="00E22F5A"/>
    <w:rsid w:val="00E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E439"/>
  <w15:docId w15:val="{9928DB77-AD02-40D2-A4AF-A34C3DF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Georg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rshela-amir-ali1494831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helaamirali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Arshela</cp:lastModifiedBy>
  <cp:revision>10</cp:revision>
  <cp:lastPrinted>2020-03-18T06:00:00Z</cp:lastPrinted>
  <dcterms:created xsi:type="dcterms:W3CDTF">2020-04-22T08:50:00Z</dcterms:created>
  <dcterms:modified xsi:type="dcterms:W3CDTF">2020-05-16T09:47:00Z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