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9C" w:rsidRPr="00E743A0" w:rsidRDefault="009E1F9C" w:rsidP="009E1F9C">
      <w:pPr>
        <w:ind w:left="5760"/>
      </w:pPr>
      <w:proofErr w:type="spellStart"/>
      <w:r w:rsidRPr="00E743A0">
        <w:t>Darshana</w:t>
      </w:r>
      <w:proofErr w:type="spellEnd"/>
      <w:r w:rsidRPr="00E743A0">
        <w:t xml:space="preserve"> </w:t>
      </w:r>
      <w:proofErr w:type="spellStart"/>
      <w:r w:rsidRPr="00E743A0">
        <w:t>Jadhav</w:t>
      </w:r>
      <w:proofErr w:type="spellEnd"/>
      <w:r w:rsidRPr="00E743A0">
        <w:t> </w:t>
      </w:r>
    </w:p>
    <w:p w:rsidR="009E1F9C" w:rsidRPr="009E1F9C" w:rsidRDefault="009E1F9C" w:rsidP="009E1F9C">
      <w:pPr>
        <w:ind w:left="5040" w:firstLine="720"/>
      </w:pPr>
      <w:r w:rsidRPr="009E1F9C">
        <w:t>Email: darshana.patkar@gmail.com</w:t>
      </w:r>
    </w:p>
    <w:p w:rsidR="009E1F9C" w:rsidRDefault="009E1F9C" w:rsidP="00E743A0">
      <w:pPr>
        <w:jc w:val="center"/>
        <w:rPr>
          <w:b/>
        </w:rPr>
      </w:pPr>
    </w:p>
    <w:p w:rsidR="009E1F9C" w:rsidRDefault="009E1F9C" w:rsidP="009E1F9C">
      <w:r>
        <w:t xml:space="preserve">To, </w:t>
      </w:r>
    </w:p>
    <w:p w:rsidR="009E1F9C" w:rsidRPr="009E1F9C" w:rsidRDefault="009E1F9C" w:rsidP="009E1F9C">
      <w:r>
        <w:t xml:space="preserve">Founder, </w:t>
      </w:r>
      <w:proofErr w:type="spellStart"/>
      <w:r>
        <w:t>Toogit</w:t>
      </w:r>
      <w:proofErr w:type="spellEnd"/>
    </w:p>
    <w:p w:rsidR="009E1F9C" w:rsidRDefault="009E1F9C" w:rsidP="00E743A0">
      <w:pPr>
        <w:jc w:val="center"/>
        <w:rPr>
          <w:b/>
        </w:rPr>
      </w:pPr>
    </w:p>
    <w:p w:rsidR="00E743A0" w:rsidRPr="009E1F9C" w:rsidRDefault="00E743A0" w:rsidP="009E1F9C">
      <w:pPr>
        <w:jc w:val="center"/>
        <w:rPr>
          <w:b/>
        </w:rPr>
      </w:pPr>
      <w:r w:rsidRPr="00E743A0">
        <w:rPr>
          <w:b/>
        </w:rPr>
        <w:t>Letter of application</w:t>
      </w:r>
      <w:r w:rsidR="009E1F9C">
        <w:rPr>
          <w:b/>
        </w:rPr>
        <w:t xml:space="preserve">- </w:t>
      </w:r>
      <w:r w:rsidR="006C4C5A">
        <w:rPr>
          <w:b/>
        </w:rPr>
        <w:t xml:space="preserve">Freelance </w:t>
      </w:r>
      <w:r w:rsidR="009E1F9C">
        <w:rPr>
          <w:b/>
        </w:rPr>
        <w:t>Virtual Assistant</w:t>
      </w:r>
    </w:p>
    <w:p w:rsidR="00E743A0" w:rsidRDefault="00E743A0" w:rsidP="00E743A0">
      <w:r w:rsidRPr="00E743A0">
        <w:t>Respected</w:t>
      </w:r>
      <w:r w:rsidR="009E1F9C">
        <w:t xml:space="preserve"> Ma’am/</w:t>
      </w:r>
      <w:r w:rsidRPr="00E743A0">
        <w:t xml:space="preserve"> Sir,</w:t>
      </w:r>
    </w:p>
    <w:p w:rsidR="009E1F9C" w:rsidRPr="00E743A0" w:rsidRDefault="009E1F9C" w:rsidP="009E1F9C">
      <w:pPr>
        <w:tabs>
          <w:tab w:val="left" w:pos="780"/>
        </w:tabs>
      </w:pPr>
      <w:r>
        <w:sym w:font="Wingdings" w:char="F04A"/>
      </w:r>
      <w:r>
        <w:tab/>
      </w:r>
    </w:p>
    <w:p w:rsidR="00E743A0" w:rsidRPr="00E743A0" w:rsidRDefault="00E743A0" w:rsidP="00E743A0">
      <w:r w:rsidRPr="00E743A0">
        <w:t>I writ</w:t>
      </w:r>
      <w:r w:rsidR="006C4C5A">
        <w:t>e to express my interest to work with your organisation as a Freelance Virtual Assistant</w:t>
      </w:r>
      <w:r w:rsidRPr="00E743A0">
        <w:t>. As a dynamic, self motivated and progressive practitioner, I would relish the opportunity to join your dedicated team to ensure the ongoing high level of administrative support to the community relations team.</w:t>
      </w:r>
    </w:p>
    <w:p w:rsidR="00E743A0" w:rsidRPr="00E743A0" w:rsidRDefault="00E743A0" w:rsidP="00E743A0">
      <w:r w:rsidRPr="00E743A0">
        <w:t>Please refer my enclosed resume to the best of my capability.</w:t>
      </w:r>
    </w:p>
    <w:p w:rsidR="00E743A0" w:rsidRDefault="00E743A0" w:rsidP="00E743A0"/>
    <w:p w:rsidR="00E743A0" w:rsidRPr="00E743A0" w:rsidRDefault="00E743A0" w:rsidP="00E743A0">
      <w:r w:rsidRPr="00E743A0">
        <w:t>Thanking You</w:t>
      </w:r>
      <w:r>
        <w:t>.</w:t>
      </w:r>
    </w:p>
    <w:p w:rsidR="00E743A0" w:rsidRPr="00E743A0" w:rsidRDefault="00E743A0" w:rsidP="00E743A0">
      <w:r w:rsidRPr="00E743A0">
        <w:t xml:space="preserve">Yours </w:t>
      </w:r>
      <w:r w:rsidR="006C4C5A">
        <w:t>truly</w:t>
      </w:r>
      <w:r w:rsidRPr="00E743A0">
        <w:t>,</w:t>
      </w:r>
    </w:p>
    <w:p w:rsidR="00E743A0" w:rsidRPr="00E743A0" w:rsidRDefault="00E743A0" w:rsidP="00E743A0">
      <w:r w:rsidRPr="00E743A0">
        <w:t> </w:t>
      </w:r>
    </w:p>
    <w:p w:rsidR="00E743A0" w:rsidRPr="00E743A0" w:rsidRDefault="00E743A0" w:rsidP="00E743A0">
      <w:r w:rsidRPr="00E743A0">
        <w:t>[MS DARSHANA M JADHAV]</w:t>
      </w:r>
    </w:p>
    <w:p w:rsidR="00FE0145" w:rsidRDefault="00FE0145"/>
    <w:p w:rsidR="00E743A0" w:rsidRDefault="00E743A0"/>
    <w:p w:rsidR="00E743A0" w:rsidRDefault="00E743A0"/>
    <w:p w:rsidR="00E743A0" w:rsidRDefault="00E743A0"/>
    <w:p w:rsidR="00E743A0" w:rsidRDefault="00E743A0"/>
    <w:p w:rsidR="00E743A0" w:rsidRDefault="00E743A0"/>
    <w:p w:rsidR="00E743A0" w:rsidRDefault="00E743A0"/>
    <w:p w:rsidR="00E743A0" w:rsidRDefault="00E743A0"/>
    <w:p w:rsidR="00E743A0" w:rsidRDefault="00E743A0"/>
    <w:p w:rsidR="00E743A0" w:rsidRDefault="00E743A0"/>
    <w:p w:rsidR="00E743A0" w:rsidRPr="00E743A0" w:rsidRDefault="00E743A0" w:rsidP="00E743A0">
      <w:pPr>
        <w:tabs>
          <w:tab w:val="left" w:pos="1620"/>
          <w:tab w:val="left" w:pos="4680"/>
        </w:tabs>
        <w:spacing w:after="0" w:line="240" w:lineRule="auto"/>
        <w:rPr>
          <w:rFonts w:ascii="Maiandra GD" w:eastAsia="Arial Unicode MS" w:hAnsi="Maiandra GD" w:cs="Times New Roman"/>
          <w:b/>
          <w:bCs/>
          <w:color w:val="000000"/>
          <w:sz w:val="24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sz w:val="24"/>
          <w:lang w:val="en-GB"/>
        </w:rPr>
        <w:lastRenderedPageBreak/>
        <w:t>DARSHANA JADHAV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val="en-GB"/>
        </w:rPr>
      </w:pPr>
      <w:r w:rsidRPr="00E743A0">
        <w:rPr>
          <w:rFonts w:ascii="Cambria" w:eastAsia="Times New Roman" w:hAnsi="Cambria" w:cs="Calibri"/>
          <w:b/>
          <w:sz w:val="20"/>
          <w:szCs w:val="20"/>
          <w:lang w:val="en-GB"/>
        </w:rPr>
        <w:t>Contact</w:t>
      </w:r>
      <w:r w:rsidRPr="00E743A0">
        <w:rPr>
          <w:rFonts w:ascii="Cambria" w:eastAsia="Times New Roman" w:hAnsi="Cambria" w:cs="Calibri"/>
          <w:sz w:val="20"/>
          <w:szCs w:val="20"/>
          <w:lang w:val="en-GB"/>
        </w:rPr>
        <w:t>:</w:t>
      </w:r>
      <w:r w:rsidRPr="00E743A0">
        <w:rPr>
          <w:rFonts w:ascii="Cambria" w:eastAsia="Times New Roman" w:hAnsi="Cambria" w:cs="Times New Roman"/>
          <w:sz w:val="20"/>
          <w:szCs w:val="20"/>
          <w:lang w:val="en-GB"/>
        </w:rPr>
        <w:t xml:space="preserve"> +91-9987085283</w:t>
      </w:r>
      <w:r w:rsidRPr="00E743A0">
        <w:rPr>
          <w:rFonts w:ascii="Cambria" w:eastAsia="Times New Roman" w:hAnsi="Cambria" w:cs="Calibri"/>
          <w:sz w:val="20"/>
          <w:szCs w:val="20"/>
          <w:lang w:val="en-GB"/>
        </w:rPr>
        <w:t xml:space="preserve">  </w:t>
      </w:r>
    </w:p>
    <w:p w:rsidR="00E743A0" w:rsidRPr="00E743A0" w:rsidRDefault="00E743A0" w:rsidP="00E743A0">
      <w:pPr>
        <w:tabs>
          <w:tab w:val="left" w:pos="1620"/>
          <w:tab w:val="left" w:pos="4680"/>
        </w:tabs>
        <w:spacing w:after="0" w:line="240" w:lineRule="auto"/>
        <w:rPr>
          <w:rFonts w:ascii="Maiandra GD" w:eastAsia="Arial Unicode MS" w:hAnsi="Maiandra GD" w:cs="Times New Roman"/>
          <w:color w:val="000000"/>
          <w:sz w:val="20"/>
          <w:szCs w:val="20"/>
          <w:lang w:val="fr-FR"/>
        </w:rPr>
      </w:pPr>
      <w:r w:rsidRPr="00E743A0">
        <w:rPr>
          <w:rFonts w:ascii="Cambria" w:eastAsia="Times New Roman" w:hAnsi="Cambria" w:cs="Calibri"/>
          <w:b/>
          <w:sz w:val="20"/>
          <w:szCs w:val="20"/>
          <w:lang w:val="en-GB"/>
        </w:rPr>
        <w:t>E-Mail:</w:t>
      </w:r>
      <w:r w:rsidRPr="00E743A0">
        <w:rPr>
          <w:rFonts w:ascii="Cambria" w:eastAsia="Times New Roman" w:hAnsi="Cambria" w:cs="Calibri"/>
          <w:sz w:val="20"/>
          <w:szCs w:val="20"/>
          <w:lang w:val="en-GB"/>
        </w:rPr>
        <w:t xml:space="preserve"> </w:t>
      </w:r>
      <w:r w:rsidRPr="00E743A0">
        <w:rPr>
          <w:rFonts w:ascii="Maiandra GD" w:eastAsia="Arial Unicode MS" w:hAnsi="Maiandra GD" w:cs="Times New Roman"/>
          <w:color w:val="000000"/>
          <w:sz w:val="20"/>
          <w:szCs w:val="20"/>
          <w:lang w:val="fr-FR"/>
        </w:rPr>
        <w:t xml:space="preserve">darshana.patkar@gmail.com                                                                                                                                                                              </w:t>
      </w:r>
    </w:p>
    <w:p w:rsidR="00E743A0" w:rsidRPr="00E743A0" w:rsidRDefault="0016361A" w:rsidP="00E743A0">
      <w:pPr>
        <w:spacing w:after="0" w:line="240" w:lineRule="auto"/>
        <w:rPr>
          <w:rFonts w:ascii="Maiandra GD" w:eastAsia="Arial Unicode MS" w:hAnsi="Maiandra GD" w:cs="Times New Roman"/>
          <w:color w:val="000000"/>
          <w:sz w:val="20"/>
          <w:szCs w:val="20"/>
          <w:lang w:val="fr-FR"/>
        </w:rPr>
      </w:pPr>
      <w:r w:rsidRPr="0016361A">
        <w:rPr>
          <w:rFonts w:ascii="Cambria" w:eastAsia="Times New Roman" w:hAnsi="Cambria" w:cs="Calibri"/>
          <w:b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35pt;margin-top:6.15pt;width:468pt;height:0;z-index:251660288" o:connectortype="straight"/>
        </w:pict>
      </w:r>
    </w:p>
    <w:p w:rsidR="00E743A0" w:rsidRPr="00E743A0" w:rsidRDefault="00E743A0" w:rsidP="00E743A0">
      <w:pPr>
        <w:spacing w:after="0" w:line="240" w:lineRule="auto"/>
        <w:ind w:left="1440" w:hanging="1440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Objective</w:t>
      </w:r>
    </w:p>
    <w:p w:rsidR="00E743A0" w:rsidRPr="00E743A0" w:rsidRDefault="00E743A0" w:rsidP="00E743A0">
      <w:pPr>
        <w:spacing w:after="0" w:line="240" w:lineRule="auto"/>
        <w:ind w:left="1440" w:hanging="1440"/>
        <w:jc w:val="center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To obtain a challenging position that allows me to utilize my talent and expertise in an environment conducive to continual advancement of knowledge and skill.  </w:t>
      </w:r>
    </w:p>
    <w:p w:rsidR="00E743A0" w:rsidRPr="00E743A0" w:rsidRDefault="00E743A0" w:rsidP="00E743A0">
      <w:pPr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Personal &amp; Professional Profile</w:t>
      </w:r>
    </w:p>
    <w:p w:rsidR="00E743A0" w:rsidRPr="00E743A0" w:rsidRDefault="00E743A0" w:rsidP="00E743A0">
      <w:pPr>
        <w:spacing w:after="0" w:line="240" w:lineRule="auto"/>
        <w:ind w:left="360"/>
        <w:rPr>
          <w:rFonts w:ascii="Maiandra GD" w:eastAsia="Arial Unicode MS" w:hAnsi="Maiandra GD" w:cs="Times New Roman"/>
          <w:bCs/>
          <w:color w:val="000000"/>
          <w:sz w:val="20"/>
          <w:szCs w:val="20"/>
          <w:lang w:val="en-GB"/>
        </w:rPr>
      </w:pP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Functional expertise: Ability to apply functional knowledge and sharing of best practices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Process Management: Ability to figure out the processes necessary to get things done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Interpersonal Effectiveness: Ability to engage effectively with a wide variety of people 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Being part of the ‘Fun Committee’ at Capita carried out different fun activities at process level.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Have understood the importance of TCF principles &amp; actively participated in TCF related activities.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Problem solving abilities.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Team building and mentoring.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Self Development Orientation: Taking initiative to learn and develop.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Bestowed by “Quarterly Award” for good and consistent performance at </w:t>
      </w:r>
      <w:proofErr w:type="spellStart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Eclerx</w:t>
      </w:r>
      <w:proofErr w:type="spellEnd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.</w:t>
      </w:r>
    </w:p>
    <w:p w:rsidR="00E743A0" w:rsidRPr="00E743A0" w:rsidRDefault="00E743A0" w:rsidP="00E743A0">
      <w:pPr>
        <w:tabs>
          <w:tab w:val="left" w:pos="3240"/>
        </w:tabs>
        <w:spacing w:after="0" w:line="240" w:lineRule="auto"/>
        <w:ind w:left="360"/>
        <w:jc w:val="center"/>
        <w:rPr>
          <w:rFonts w:ascii="Maiandra GD" w:eastAsia="Arial Unicode MS" w:hAnsi="Maiandra GD" w:cs="Times New Roman"/>
          <w:color w:val="000000"/>
          <w:sz w:val="20"/>
          <w:szCs w:val="20"/>
          <w:lang w:val="en-GB"/>
        </w:rPr>
      </w:pP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Professional Experience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</w:p>
    <w:p w:rsidR="00E743A0" w:rsidRPr="00E743A0" w:rsidRDefault="00E743A0" w:rsidP="006C4C5A">
      <w:pPr>
        <w:tabs>
          <w:tab w:val="left" w:pos="1440"/>
        </w:tabs>
        <w:spacing w:after="0" w:line="240" w:lineRule="auto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Organization: </w:t>
      </w:r>
      <w:r w:rsidRPr="00E743A0">
        <w:rPr>
          <w:rFonts w:ascii="Cambria" w:eastAsia="Times New Roman" w:hAnsi="Cambria" w:cs="Times New Roman"/>
          <w:sz w:val="20"/>
          <w:szCs w:val="20"/>
          <w:lang w:val="en-GB"/>
        </w:rPr>
        <w:t>Capita India Pvt. Ltd.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 xml:space="preserve">Duration: </w:t>
      </w:r>
      <w:r w:rsidRPr="00E743A0">
        <w:rPr>
          <w:rFonts w:ascii="Cambria" w:eastAsia="Times New Roman" w:hAnsi="Cambria" w:cs="Times New Roman"/>
          <w:sz w:val="20"/>
          <w:szCs w:val="20"/>
          <w:lang w:val="en-GB"/>
        </w:rPr>
        <w:t>June 2008 to October 2013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 xml:space="preserve">Designation: </w:t>
      </w:r>
      <w:r w:rsidRPr="00E743A0">
        <w:rPr>
          <w:rFonts w:ascii="Cambria" w:eastAsia="Times New Roman" w:hAnsi="Cambria" w:cs="Times New Roman"/>
          <w:sz w:val="20"/>
          <w:szCs w:val="20"/>
          <w:lang w:val="en-GB"/>
        </w:rPr>
        <w:t>Senior Executive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>Maturities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On maturity of policy, providing quotes to the policy Holder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On request of policy holder, providing estimated maturity value before maturity of policy.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Checking claim form and Making payments on receipt of the filled claim form from policyholder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Chasing to policy holder for unclaimed maturity payments.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Indexing work to relevant team after investigation.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ind w:left="360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>Retirement, Transfers &amp; Claims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Dealt with Transfers, OMO, Triviality and Annuity for Prudential and Zurich clients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Completed the transfers of pension funds as per the client’s requirement policies by processing them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Prepared Annuity quotes as per the request of clients for Prudential and Zurich, etc.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Kept track of error logs, rework logs and updated team on to the changes in process on daily basis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Processed claims as requested by clients in compliance with FSA Rules and Regulations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Followed up treating Customer Fairly Principle Set for life and Pensions Industries in UK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Scrutinized all customer details such as outstanding/due in future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Created payment paperwork for final claim payment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Allocated work to the team &amp; updated regular process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Set up the process &amp; helped team coach in training the team with new procedures 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>Valuations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Individually reconciling all books of accounts and market stock held by client and then provide total valuation of investment as per business and client requirement.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Discrepancies in the reconciliation are also investigated and resolved.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Reconciliation of Stock, Cash accounts, Mutual Funds, Money Market A/c and Bank A/c of Clients for their pension fund.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Providing Valuation to the client and business area as per their requirement.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lastRenderedPageBreak/>
        <w:t xml:space="preserve">To review and reconcile all forms of investment and transaction.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To raise any discrepancies/issues discovered whilst reconciling to the relevant department to be resolved.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Perform primary ex – date reconciliation on all relevant income, payment and corporate event, including investigation of discrepancies and appropriate action to resolve.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Liaison with Capita staff where necessary.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Liaise and obtain information from third parties where necessary.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Organization: </w:t>
      </w:r>
      <w:proofErr w:type="spellStart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eClerx</w:t>
      </w:r>
      <w:proofErr w:type="spellEnd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 Services Ltd.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Duration: 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January 2007 to May 2008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Designation: 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Senior Analyst</w:t>
      </w:r>
    </w:p>
    <w:p w:rsidR="00E743A0" w:rsidRPr="00E743A0" w:rsidRDefault="00E743A0" w:rsidP="00E743A0">
      <w:pPr>
        <w:tabs>
          <w:tab w:val="left" w:pos="720"/>
          <w:tab w:val="left" w:pos="3600"/>
        </w:tabs>
        <w:spacing w:after="0" w:line="240" w:lineRule="auto"/>
        <w:jc w:val="both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>Lehman Brothers Interest Rate Swap (IRS) - Risk Management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Scrutinizing the Document &amp; finding Confirmation Mismatch.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Auditing the client data &amp; sending it for reconciliation.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Analyzing the system &amp; testing the tool for optimization of Process.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Train analysts on the process and product.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Ensure the adherence of process specific guidelines by the analysts in an efficient manner so as to attain the maximum in minimum span of time.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Investigate breaks between the two counterparties and escalate the same to the client.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Preparation of Reports of reconciled data.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Organization: 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Mahindra Finance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Duration: 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December 2004 –November 2005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 xml:space="preserve">Designation: 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Trainee Associate</w:t>
      </w:r>
    </w:p>
    <w:p w:rsidR="00E743A0" w:rsidRPr="00E743A0" w:rsidRDefault="00E743A0" w:rsidP="00E743A0">
      <w:pPr>
        <w:tabs>
          <w:tab w:val="left" w:pos="720"/>
          <w:tab w:val="left" w:pos="3600"/>
        </w:tabs>
        <w:spacing w:after="0" w:line="240" w:lineRule="auto"/>
        <w:jc w:val="both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sz w:val="20"/>
          <w:szCs w:val="20"/>
          <w:lang w:val="en-GB"/>
        </w:rPr>
        <w:t>Risk Management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Worked on Oracle based system, SARVANIDHI which has replaced the FoxPro based system. New system enabled branch-wise account entries, which was centralized previously.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Done the manual data migration by entering the old contract details in the system.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Done the detail operative level testing of the system.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Handled receipts and payments screens.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Verified team members contract entry details and modified wherever required.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Involved with training team in providing the system process hands on to the branch officials, during the data migration period.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Educational Qualification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>2011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ab/>
        <w:t xml:space="preserve">MBA from United Business Institutes, Belgium (affiliated with </w:t>
      </w:r>
      <w:proofErr w:type="spellStart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Jaro</w:t>
      </w:r>
      <w:proofErr w:type="spellEnd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 Education) securing First class</w:t>
      </w:r>
    </w:p>
    <w:p w:rsidR="00E743A0" w:rsidRPr="00E743A0" w:rsidRDefault="00E743A0" w:rsidP="00E743A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/>
          <w:bCs/>
          <w:sz w:val="20"/>
          <w:szCs w:val="20"/>
          <w:lang w:val="en-GB"/>
        </w:rPr>
        <w:t>2004</w:t>
      </w: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ab/>
        <w:t>B. Com Specialization in Financial Accounting &amp; Auditing from University of Mumbai securing First Class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Certifications</w:t>
      </w:r>
    </w:p>
    <w:p w:rsidR="00E743A0" w:rsidRPr="00E743A0" w:rsidRDefault="00E743A0" w:rsidP="00E743A0">
      <w:pPr>
        <w:spacing w:after="0" w:line="240" w:lineRule="auto"/>
        <w:rPr>
          <w:rFonts w:ascii="Maiandra GD" w:eastAsia="Arial Unicode MS" w:hAnsi="Maiandra GD" w:cs="Times New Roman"/>
          <w:b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Successfully cleared NCFM’s Depository Module, securing 74% in May 2008. </w:t>
      </w:r>
    </w:p>
    <w:p w:rsidR="00E743A0" w:rsidRPr="00E743A0" w:rsidRDefault="00E743A0" w:rsidP="00E743A0">
      <w:pPr>
        <w:spacing w:after="0" w:line="240" w:lineRule="auto"/>
        <w:rPr>
          <w:rFonts w:ascii="Maiandra GD" w:eastAsia="Arial Unicode MS" w:hAnsi="Maiandra GD" w:cs="Times New Roman"/>
          <w:b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Computer Proficiencies</w:t>
      </w:r>
    </w:p>
    <w:p w:rsidR="00E743A0" w:rsidRPr="00E743A0" w:rsidRDefault="00E743A0" w:rsidP="00E743A0">
      <w:pPr>
        <w:tabs>
          <w:tab w:val="left" w:pos="1440"/>
        </w:tabs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Good working Knowledge of MS-Excel, Word and PowerPoint.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Has done an ‘Advanced Diploma in Information Systems’ conducted by PTVA’ </w:t>
      </w:r>
      <w:proofErr w:type="spellStart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Computrain</w:t>
      </w:r>
      <w:proofErr w:type="spellEnd"/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 Centre in 2000.</w:t>
      </w:r>
    </w:p>
    <w:p w:rsidR="00E743A0" w:rsidRPr="00E743A0" w:rsidRDefault="00E743A0" w:rsidP="00E743A0">
      <w:pPr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</w:pPr>
      <w:r w:rsidRPr="00E743A0">
        <w:rPr>
          <w:rFonts w:ascii="Maiandra GD" w:eastAsia="Arial Unicode MS" w:hAnsi="Maiandra GD" w:cs="Times New Roman"/>
          <w:b/>
          <w:bCs/>
          <w:color w:val="000000"/>
          <w:u w:val="single"/>
          <w:lang w:val="en-GB"/>
        </w:rPr>
        <w:t>Trainings/ Workshops Attended</w:t>
      </w:r>
    </w:p>
    <w:p w:rsidR="00E743A0" w:rsidRPr="00E743A0" w:rsidRDefault="00E743A0" w:rsidP="00E743A0">
      <w:pPr>
        <w:spacing w:after="0" w:line="240" w:lineRule="auto"/>
        <w:jc w:val="center"/>
        <w:rPr>
          <w:rFonts w:ascii="Maiandra GD" w:eastAsia="Arial Unicode MS" w:hAnsi="Maiandra GD" w:cs="Times New Roman"/>
          <w:b/>
          <w:bCs/>
          <w:color w:val="000000"/>
          <w:sz w:val="20"/>
          <w:szCs w:val="20"/>
          <w:u w:val="single"/>
          <w:lang w:val="en-GB"/>
        </w:rPr>
      </w:pP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 xml:space="preserve">Personality Development  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Business Letter Writing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Change Management</w:t>
      </w:r>
    </w:p>
    <w:p w:rsidR="00E743A0" w:rsidRPr="00E743A0" w:rsidRDefault="00E743A0" w:rsidP="00E743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val="en-GB"/>
        </w:rPr>
      </w:pPr>
      <w:r w:rsidRPr="00E743A0">
        <w:rPr>
          <w:rFonts w:ascii="Cambria" w:eastAsia="Times New Roman" w:hAnsi="Cambria" w:cs="Times New Roman"/>
          <w:bCs/>
          <w:sz w:val="20"/>
          <w:szCs w:val="20"/>
          <w:lang w:val="en-GB"/>
        </w:rPr>
        <w:t>Effective Communication</w:t>
      </w:r>
    </w:p>
    <w:p w:rsidR="00E743A0" w:rsidRDefault="00E743A0" w:rsidP="006C4C5A">
      <w:pPr>
        <w:spacing w:after="0" w:line="240" w:lineRule="auto"/>
        <w:ind w:left="720" w:firstLine="720"/>
      </w:pPr>
      <w:r w:rsidRPr="00E743A0">
        <w:rPr>
          <w:rFonts w:ascii="Maiandra GD" w:eastAsia="Arial Unicode MS" w:hAnsi="Maiandra GD" w:cs="Times New Roman"/>
          <w:color w:val="000000"/>
          <w:sz w:val="20"/>
          <w:szCs w:val="20"/>
          <w:lang w:val="en-GB"/>
        </w:rPr>
        <w:t xml:space="preserve">                                          ***********</w:t>
      </w:r>
    </w:p>
    <w:sectPr w:rsidR="00E743A0" w:rsidSect="00FE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ECE"/>
    <w:multiLevelType w:val="hybridMultilevel"/>
    <w:tmpl w:val="F402B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3A0"/>
    <w:rsid w:val="0016361A"/>
    <w:rsid w:val="006C4C5A"/>
    <w:rsid w:val="009E1F9C"/>
    <w:rsid w:val="00E743A0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889</Words>
  <Characters>5073</Characters>
  <Application>Microsoft Office Word</Application>
  <DocSecurity>0</DocSecurity>
  <Lines>42</Lines>
  <Paragraphs>11</Paragraphs>
  <ScaleCrop>false</ScaleCrop>
  <Company>HP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 Jadhav</dc:creator>
  <cp:lastModifiedBy>Darshana Jadhav</cp:lastModifiedBy>
  <cp:revision>3</cp:revision>
  <dcterms:created xsi:type="dcterms:W3CDTF">2021-04-27T07:54:00Z</dcterms:created>
  <dcterms:modified xsi:type="dcterms:W3CDTF">2021-04-27T07:57:00Z</dcterms:modified>
</cp:coreProperties>
</file>