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A4" w:rsidRDefault="00265839" w:rsidP="00730DED">
      <w:pPr>
        <w:shd w:val="clear" w:color="auto" w:fill="FFFFFF"/>
        <w:spacing w:after="0" w:line="240" w:lineRule="auto"/>
        <w:ind w:left="810" w:hanging="810"/>
        <w:jc w:val="center"/>
        <w:outlineLvl w:val="3"/>
        <w:rPr>
          <w:rFonts w:ascii="Arial" w:eastAsia="Times New Roman" w:hAnsi="Arial" w:cs="Arial"/>
          <w:b/>
          <w:bCs/>
          <w:sz w:val="28"/>
          <w:szCs w:val="28"/>
          <w:u w:val="single"/>
        </w:rPr>
      </w:pPr>
      <w:r w:rsidRPr="00FC275E">
        <w:rPr>
          <w:rFonts w:ascii="Arial" w:eastAsia="Times New Roman" w:hAnsi="Arial" w:cs="Arial"/>
          <w:b/>
          <w:bCs/>
          <w:sz w:val="28"/>
          <w:szCs w:val="28"/>
          <w:u w:val="single"/>
        </w:rPr>
        <w:t>P</w:t>
      </w:r>
      <w:r w:rsidR="00490EA4" w:rsidRPr="00FC275E">
        <w:rPr>
          <w:rFonts w:ascii="Arial" w:eastAsia="Times New Roman" w:hAnsi="Arial" w:cs="Arial"/>
          <w:b/>
          <w:bCs/>
          <w:sz w:val="28"/>
          <w:szCs w:val="28"/>
          <w:u w:val="single"/>
        </w:rPr>
        <w:t>ROJECT MANAGEMENT</w:t>
      </w:r>
      <w:r w:rsidR="007A4B93" w:rsidRPr="00FC275E">
        <w:rPr>
          <w:rFonts w:ascii="Arial" w:eastAsia="Times New Roman" w:hAnsi="Arial" w:cs="Arial"/>
          <w:b/>
          <w:bCs/>
          <w:sz w:val="28"/>
          <w:szCs w:val="28"/>
          <w:u w:val="single"/>
        </w:rPr>
        <w:t xml:space="preserve"> SKILLS</w:t>
      </w:r>
    </w:p>
    <w:p w:rsidR="00FC275E" w:rsidRPr="00FC275E" w:rsidRDefault="00FC275E" w:rsidP="00FC275E">
      <w:pPr>
        <w:shd w:val="clear" w:color="auto" w:fill="FFFFFF"/>
        <w:spacing w:after="0" w:line="240" w:lineRule="auto"/>
        <w:jc w:val="center"/>
        <w:outlineLvl w:val="3"/>
        <w:rPr>
          <w:rFonts w:ascii="Arial" w:eastAsia="Times New Roman" w:hAnsi="Arial" w:cs="Arial"/>
          <w:b/>
          <w:bCs/>
          <w:sz w:val="28"/>
          <w:szCs w:val="28"/>
          <w:u w:val="single"/>
        </w:rPr>
      </w:pPr>
    </w:p>
    <w:p w:rsidR="00FC275E" w:rsidRPr="003A7FBB" w:rsidRDefault="00FC275E"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Experienced and Cohesive Team -</w:t>
      </w:r>
    </w:p>
    <w:p w:rsidR="00A41F21" w:rsidRDefault="00FC275E"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We have a well experienced and balanced team of</w:t>
      </w:r>
      <w:r w:rsidR="003A7FBB">
        <w:rPr>
          <w:rFonts w:ascii="Arial" w:eastAsia="Times New Roman" w:hAnsi="Arial" w:cs="Arial"/>
          <w:sz w:val="28"/>
          <w:szCs w:val="28"/>
        </w:rPr>
        <w:t xml:space="preserve"> estimators, </w:t>
      </w:r>
      <w:r w:rsidRPr="00AB09A3">
        <w:rPr>
          <w:rFonts w:ascii="Arial" w:eastAsia="Times New Roman" w:hAnsi="Arial" w:cs="Arial"/>
          <w:sz w:val="28"/>
          <w:szCs w:val="28"/>
        </w:rPr>
        <w:t xml:space="preserve">modelers, detailers and checkers with significant experience in a variety of large tonnage projects. </w:t>
      </w:r>
      <w:r w:rsidR="003A7FBB">
        <w:rPr>
          <w:rFonts w:ascii="Arial" w:eastAsia="Times New Roman" w:hAnsi="Arial" w:cs="Arial"/>
          <w:sz w:val="28"/>
          <w:szCs w:val="28"/>
        </w:rPr>
        <w:t>Our</w:t>
      </w:r>
      <w:r w:rsidRPr="00FC275E">
        <w:rPr>
          <w:rFonts w:ascii="Arial" w:eastAsia="Times New Roman" w:hAnsi="Arial" w:cs="Arial"/>
          <w:sz w:val="28"/>
          <w:szCs w:val="28"/>
        </w:rPr>
        <w:t xml:space="preserve"> dedicated estimation team estimate detailing time depending upon the size and complexity of the project. We always try to give the most competitive </w:t>
      </w:r>
      <w:r>
        <w:rPr>
          <w:rFonts w:ascii="Arial" w:eastAsia="Times New Roman" w:hAnsi="Arial" w:cs="Arial"/>
          <w:sz w:val="28"/>
          <w:szCs w:val="28"/>
        </w:rPr>
        <w:t>hours</w:t>
      </w:r>
      <w:r w:rsidRPr="00FC275E">
        <w:rPr>
          <w:rFonts w:ascii="Arial" w:eastAsia="Times New Roman" w:hAnsi="Arial" w:cs="Arial"/>
          <w:sz w:val="28"/>
          <w:szCs w:val="28"/>
        </w:rPr>
        <w:t xml:space="preserve"> and schedule to help</w:t>
      </w:r>
      <w:r w:rsidR="009B2273">
        <w:rPr>
          <w:rFonts w:ascii="Arial" w:eastAsia="Times New Roman" w:hAnsi="Arial" w:cs="Arial"/>
          <w:sz w:val="28"/>
          <w:szCs w:val="28"/>
        </w:rPr>
        <w:t xml:space="preserve"> our clients to win the project</w:t>
      </w:r>
      <w:r w:rsidR="002672F4">
        <w:rPr>
          <w:rFonts w:ascii="Arial" w:eastAsia="Times New Roman" w:hAnsi="Arial" w:cs="Arial"/>
          <w:sz w:val="28"/>
          <w:szCs w:val="28"/>
        </w:rPr>
        <w:t>.</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Assisting with contract review and determining project scope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In reviewing the contract, we make sure that our clients understand the stated obligations are under the contract. We also ensure that the whole contract is properly read and agreed on to ensure compliance and to prevent breach of any obligations. In addition, we make certain that the scope of the project is clear for both the parties and all the issues pertaining to project scope are resolved before the contract is signed.</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Check design documents for conflicts and potential trouble spots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The design document is thoroughly reviewed and checked to avoid potential issues during the later stages of the project.</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Generate clear and succinct RFIs where required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RFIs are raised as early as possible in the project life cycle wherever insufficient or conflicting information is found so that the effect on the project schedule is minimal and clear and complete drawings can be delivered before the deadline dates.</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Maintain a reporting system to track and log all project data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We have a robust reporting system for each project to track and log all the relevant project data. Such a system helps in effective tracking of the progress of projects as well as aids in document management.</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Openly and honestly communicate to know at all times that the project is on track –</w:t>
      </w:r>
    </w:p>
    <w:p w:rsidR="007A4B93"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Clear and consistent communication has been our hallmark on all our projects and we always strive to keep our clients updated on all the latest developments on the project. Clients are intimated well in advance regarding any potential issues or delay in submissions due to factors not in our control.</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lastRenderedPageBreak/>
        <w:t>Provide weekly reports and updates on all outstanding items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Our clients are kept abreast of and all the outstanding items to be submitted in the project through weekly reports and regular updates.</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Consult to ensure the most economical details are selected to suit your shop’s fabrication practices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We always try to discuss and consult with our clients on the processes to be followed in such a way that it complements the shop’s fabrication practices.</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Diligently ensure that all required information and deliverables are provided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All the requisite information and deliverables are provided to the client in a timely manner while maintaining high degree of quality.</w:t>
      </w:r>
    </w:p>
    <w:p w:rsidR="00490EA4" w:rsidRPr="003A7FBB" w:rsidRDefault="00490EA4" w:rsidP="003A7FBB">
      <w:pPr>
        <w:pStyle w:val="ListParagraph"/>
        <w:numPr>
          <w:ilvl w:val="0"/>
          <w:numId w:val="6"/>
        </w:numPr>
        <w:shd w:val="clear" w:color="auto" w:fill="FFFFFF"/>
        <w:spacing w:line="240" w:lineRule="auto"/>
        <w:jc w:val="both"/>
        <w:rPr>
          <w:rFonts w:ascii="Arial" w:eastAsia="Times New Roman" w:hAnsi="Arial" w:cs="Arial"/>
          <w:sz w:val="28"/>
          <w:szCs w:val="28"/>
        </w:rPr>
      </w:pPr>
      <w:r w:rsidRPr="003A7FBB">
        <w:rPr>
          <w:rFonts w:ascii="Arial" w:eastAsia="Times New Roman" w:hAnsi="Arial" w:cs="Arial"/>
          <w:b/>
          <w:bCs/>
          <w:sz w:val="28"/>
          <w:szCs w:val="28"/>
        </w:rPr>
        <w:t>Ability to supply Production Tracking Reports-</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 xml:space="preserve">ABM's, Shop Bolt Lists, Field Bolt Lists, Material Summary, shop </w:t>
      </w:r>
      <w:proofErr w:type="gramStart"/>
      <w:r w:rsidRPr="00AB09A3">
        <w:rPr>
          <w:rFonts w:ascii="Arial" w:eastAsia="Times New Roman" w:hAnsi="Arial" w:cs="Arial"/>
          <w:sz w:val="28"/>
          <w:szCs w:val="28"/>
        </w:rPr>
        <w:t>drawings ,</w:t>
      </w:r>
      <w:proofErr w:type="gramEnd"/>
      <w:r w:rsidRPr="00AB09A3">
        <w:rPr>
          <w:rFonts w:ascii="Arial" w:eastAsia="Times New Roman" w:hAnsi="Arial" w:cs="Arial"/>
          <w:sz w:val="28"/>
          <w:szCs w:val="28"/>
        </w:rPr>
        <w:t xml:space="preserve"> erection drawings and Gather Sheets for convenience in the fabrication and erection process.</w:t>
      </w:r>
      <w:r w:rsidR="00FF0EC7">
        <w:rPr>
          <w:rFonts w:ascii="Arial" w:eastAsia="Times New Roman" w:hAnsi="Arial" w:cs="Arial"/>
          <w:sz w:val="28"/>
          <w:szCs w:val="28"/>
        </w:rPr>
        <w:t xml:space="preserve"> </w:t>
      </w:r>
      <w:r w:rsidRPr="00AB09A3">
        <w:rPr>
          <w:rFonts w:ascii="Arial" w:eastAsia="Times New Roman" w:hAnsi="Arial" w:cs="Arial"/>
          <w:sz w:val="28"/>
          <w:szCs w:val="28"/>
        </w:rPr>
        <w:t>Capab</w:t>
      </w:r>
      <w:r w:rsidR="00265839">
        <w:rPr>
          <w:rFonts w:ascii="Arial" w:eastAsia="Times New Roman" w:hAnsi="Arial" w:cs="Arial"/>
          <w:sz w:val="28"/>
          <w:szCs w:val="28"/>
        </w:rPr>
        <w:t xml:space="preserve">ility to provide CNC, KSS, </w:t>
      </w:r>
      <w:r w:rsidR="00A51DEA">
        <w:rPr>
          <w:rFonts w:ascii="Arial" w:eastAsia="Times New Roman" w:hAnsi="Arial" w:cs="Arial"/>
          <w:sz w:val="28"/>
          <w:szCs w:val="28"/>
        </w:rPr>
        <w:t xml:space="preserve">DWG, </w:t>
      </w:r>
      <w:r w:rsidR="00265839">
        <w:rPr>
          <w:rFonts w:ascii="Arial" w:eastAsia="Times New Roman" w:hAnsi="Arial" w:cs="Arial"/>
          <w:sz w:val="28"/>
          <w:szCs w:val="28"/>
        </w:rPr>
        <w:t>DXF</w:t>
      </w:r>
      <w:r w:rsidRPr="00AB09A3">
        <w:rPr>
          <w:rFonts w:ascii="Arial" w:eastAsia="Times New Roman" w:hAnsi="Arial" w:cs="Arial"/>
          <w:sz w:val="28"/>
          <w:szCs w:val="28"/>
        </w:rPr>
        <w:t xml:space="preserve">, IFC, and </w:t>
      </w:r>
      <w:r w:rsidR="00265839">
        <w:rPr>
          <w:rFonts w:ascii="Arial" w:eastAsia="Times New Roman" w:hAnsi="Arial" w:cs="Arial"/>
          <w:sz w:val="28"/>
          <w:szCs w:val="28"/>
        </w:rPr>
        <w:t>PDF</w:t>
      </w:r>
      <w:r w:rsidRPr="00AB09A3">
        <w:rPr>
          <w:rFonts w:ascii="Arial" w:eastAsia="Times New Roman" w:hAnsi="Arial" w:cs="Arial"/>
          <w:sz w:val="28"/>
          <w:szCs w:val="28"/>
        </w:rPr>
        <w:t xml:space="preserve"> files for Material Management software systems, shop production line equipment or merging our model with the final construction model for clash detection.</w:t>
      </w:r>
    </w:p>
    <w:p w:rsidR="00490EA4" w:rsidRPr="00AB09A3" w:rsidRDefault="00490EA4" w:rsidP="00FF0EC7">
      <w:pPr>
        <w:shd w:val="clear" w:color="auto" w:fill="FFFFFF"/>
        <w:spacing w:line="240" w:lineRule="auto"/>
        <w:ind w:firstLine="720"/>
        <w:jc w:val="both"/>
        <w:rPr>
          <w:rFonts w:ascii="Arial" w:eastAsia="Times New Roman" w:hAnsi="Arial" w:cs="Arial"/>
          <w:sz w:val="28"/>
          <w:szCs w:val="28"/>
        </w:rPr>
      </w:pPr>
      <w:r w:rsidRPr="00AB09A3">
        <w:rPr>
          <w:rFonts w:ascii="Arial" w:eastAsia="Times New Roman" w:hAnsi="Arial" w:cs="Arial"/>
          <w:sz w:val="28"/>
          <w:szCs w:val="28"/>
        </w:rPr>
        <w:t>Drawings produced in Imperial or Metric measurement formats.</w:t>
      </w:r>
    </w:p>
    <w:p w:rsidR="00490EA4" w:rsidRPr="00FF0EC7" w:rsidRDefault="00490EA4" w:rsidP="00FF0EC7">
      <w:pPr>
        <w:pStyle w:val="ListParagraph"/>
        <w:numPr>
          <w:ilvl w:val="0"/>
          <w:numId w:val="6"/>
        </w:numPr>
        <w:shd w:val="clear" w:color="auto" w:fill="FFFFFF"/>
        <w:spacing w:line="240" w:lineRule="auto"/>
        <w:jc w:val="both"/>
        <w:rPr>
          <w:rFonts w:ascii="Arial" w:eastAsia="Times New Roman" w:hAnsi="Arial" w:cs="Arial"/>
          <w:sz w:val="28"/>
          <w:szCs w:val="28"/>
        </w:rPr>
      </w:pPr>
      <w:r w:rsidRPr="00FF0EC7">
        <w:rPr>
          <w:rFonts w:ascii="Arial" w:eastAsia="Times New Roman" w:hAnsi="Arial" w:cs="Arial"/>
          <w:b/>
          <w:bCs/>
          <w:sz w:val="28"/>
          <w:szCs w:val="28"/>
        </w:rPr>
        <w:t>On-time delivery and schedule adherence -</w:t>
      </w:r>
    </w:p>
    <w:p w:rsidR="00490EA4" w:rsidRPr="00AB09A3" w:rsidRDefault="00490EA4" w:rsidP="00FF0EC7">
      <w:pPr>
        <w:shd w:val="clear" w:color="auto" w:fill="FFFFFF"/>
        <w:spacing w:line="240" w:lineRule="auto"/>
        <w:ind w:left="720"/>
        <w:jc w:val="both"/>
        <w:rPr>
          <w:rFonts w:ascii="Arial" w:eastAsia="Times New Roman" w:hAnsi="Arial" w:cs="Arial"/>
          <w:sz w:val="28"/>
          <w:szCs w:val="28"/>
        </w:rPr>
      </w:pPr>
      <w:r w:rsidRPr="00AB09A3">
        <w:rPr>
          <w:rFonts w:ascii="Arial" w:eastAsia="Times New Roman" w:hAnsi="Arial" w:cs="Arial"/>
          <w:sz w:val="28"/>
          <w:szCs w:val="28"/>
        </w:rPr>
        <w:t>We make sure that all the deliverables reaches our clients before the agreed-on deadlines so that the fabricators’ schedules are not affected. Any delay in submissions (because of lack of information, connection issues, revisions, etc.) is promptly communicated and the revised schedule is intimated to the client immediately.</w:t>
      </w:r>
    </w:p>
    <w:p w:rsidR="004B766E" w:rsidRPr="00AB09A3" w:rsidRDefault="004B766E" w:rsidP="008F108E">
      <w:pPr>
        <w:spacing w:line="240" w:lineRule="auto"/>
        <w:rPr>
          <w:rFonts w:ascii="Arial" w:hAnsi="Arial" w:cs="Arial"/>
          <w:sz w:val="28"/>
          <w:szCs w:val="28"/>
        </w:rPr>
      </w:pPr>
    </w:p>
    <w:sectPr w:rsidR="004B766E" w:rsidRPr="00AB09A3" w:rsidSect="00FF0EC7">
      <w:pgSz w:w="12240" w:h="15840"/>
      <w:pgMar w:top="144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45B"/>
    <w:multiLevelType w:val="hybridMultilevel"/>
    <w:tmpl w:val="37AC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F1B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7EE63DF"/>
    <w:multiLevelType w:val="hybridMultilevel"/>
    <w:tmpl w:val="4E90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859C2"/>
    <w:multiLevelType w:val="hybridMultilevel"/>
    <w:tmpl w:val="52D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9636A"/>
    <w:multiLevelType w:val="hybridMultilevel"/>
    <w:tmpl w:val="42A8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83961"/>
    <w:multiLevelType w:val="hybridMultilevel"/>
    <w:tmpl w:val="E94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0EA4"/>
    <w:rsid w:val="00187A2A"/>
    <w:rsid w:val="00262B57"/>
    <w:rsid w:val="00265839"/>
    <w:rsid w:val="002672F4"/>
    <w:rsid w:val="00372894"/>
    <w:rsid w:val="00381B0A"/>
    <w:rsid w:val="003A7FBB"/>
    <w:rsid w:val="00490EA4"/>
    <w:rsid w:val="004B766E"/>
    <w:rsid w:val="004E17AD"/>
    <w:rsid w:val="006F7F3B"/>
    <w:rsid w:val="00730DED"/>
    <w:rsid w:val="007A4B93"/>
    <w:rsid w:val="008F108E"/>
    <w:rsid w:val="009B2273"/>
    <w:rsid w:val="009F4F0A"/>
    <w:rsid w:val="00A41F21"/>
    <w:rsid w:val="00A51DEA"/>
    <w:rsid w:val="00AB09A3"/>
    <w:rsid w:val="00AF57EA"/>
    <w:rsid w:val="00B353B8"/>
    <w:rsid w:val="00BD3C3D"/>
    <w:rsid w:val="00F47B83"/>
    <w:rsid w:val="00F669D2"/>
    <w:rsid w:val="00FA2B1C"/>
    <w:rsid w:val="00FC275E"/>
    <w:rsid w:val="00FF0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57"/>
  </w:style>
  <w:style w:type="paragraph" w:styleId="Heading4">
    <w:name w:val="heading 4"/>
    <w:basedOn w:val="Normal"/>
    <w:link w:val="Heading4Char"/>
    <w:uiPriority w:val="9"/>
    <w:qFormat/>
    <w:rsid w:val="00490E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E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9A3"/>
    <w:pPr>
      <w:ind w:left="720"/>
      <w:contextualSpacing/>
    </w:pPr>
  </w:style>
</w:styles>
</file>

<file path=word/webSettings.xml><?xml version="1.0" encoding="utf-8"?>
<w:webSettings xmlns:r="http://schemas.openxmlformats.org/officeDocument/2006/relationships" xmlns:w="http://schemas.openxmlformats.org/wordprocessingml/2006/main">
  <w:divs>
    <w:div w:id="1876500007">
      <w:bodyDiv w:val="1"/>
      <w:marLeft w:val="0"/>
      <w:marRight w:val="0"/>
      <w:marTop w:val="0"/>
      <w:marBottom w:val="0"/>
      <w:divBdr>
        <w:top w:val="none" w:sz="0" w:space="0" w:color="auto"/>
        <w:left w:val="none" w:sz="0" w:space="0" w:color="auto"/>
        <w:bottom w:val="none" w:sz="0" w:space="0" w:color="auto"/>
        <w:right w:val="none" w:sz="0" w:space="0" w:color="auto"/>
      </w:divBdr>
      <w:divsChild>
        <w:div w:id="96491114">
          <w:marLeft w:val="-304"/>
          <w:marRight w:val="-304"/>
          <w:marTop w:val="0"/>
          <w:marBottom w:val="0"/>
          <w:divBdr>
            <w:top w:val="none" w:sz="0" w:space="0" w:color="auto"/>
            <w:left w:val="none" w:sz="0" w:space="0" w:color="auto"/>
            <w:bottom w:val="none" w:sz="0" w:space="0" w:color="auto"/>
            <w:right w:val="none" w:sz="0" w:space="0" w:color="auto"/>
          </w:divBdr>
          <w:divsChild>
            <w:div w:id="1916473499">
              <w:marLeft w:val="0"/>
              <w:marRight w:val="0"/>
              <w:marTop w:val="0"/>
              <w:marBottom w:val="0"/>
              <w:divBdr>
                <w:top w:val="none" w:sz="0" w:space="0" w:color="auto"/>
                <w:left w:val="none" w:sz="0" w:space="0" w:color="auto"/>
                <w:bottom w:val="none" w:sz="0" w:space="0" w:color="auto"/>
                <w:right w:val="none" w:sz="0" w:space="0" w:color="auto"/>
              </w:divBdr>
            </w:div>
          </w:divsChild>
        </w:div>
        <w:div w:id="577634658">
          <w:marLeft w:val="-304"/>
          <w:marRight w:val="-304"/>
          <w:marTop w:val="0"/>
          <w:marBottom w:val="0"/>
          <w:divBdr>
            <w:top w:val="none" w:sz="0" w:space="0" w:color="auto"/>
            <w:left w:val="none" w:sz="0" w:space="0" w:color="auto"/>
            <w:bottom w:val="none" w:sz="0" w:space="0" w:color="auto"/>
            <w:right w:val="none" w:sz="0" w:space="0" w:color="auto"/>
          </w:divBdr>
          <w:divsChild>
            <w:div w:id="466242006">
              <w:marLeft w:val="0"/>
              <w:marRight w:val="0"/>
              <w:marTop w:val="0"/>
              <w:marBottom w:val="0"/>
              <w:divBdr>
                <w:top w:val="none" w:sz="0" w:space="0" w:color="auto"/>
                <w:left w:val="none" w:sz="0" w:space="0" w:color="auto"/>
                <w:bottom w:val="none" w:sz="0" w:space="0" w:color="auto"/>
                <w:right w:val="none" w:sz="0" w:space="0" w:color="auto"/>
              </w:divBdr>
              <w:divsChild>
                <w:div w:id="8188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2199">
          <w:marLeft w:val="-304"/>
          <w:marRight w:val="-304"/>
          <w:marTop w:val="0"/>
          <w:marBottom w:val="0"/>
          <w:divBdr>
            <w:top w:val="none" w:sz="0" w:space="0" w:color="auto"/>
            <w:left w:val="none" w:sz="0" w:space="0" w:color="auto"/>
            <w:bottom w:val="none" w:sz="0" w:space="0" w:color="auto"/>
            <w:right w:val="none" w:sz="0" w:space="0" w:color="auto"/>
          </w:divBdr>
          <w:divsChild>
            <w:div w:id="321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13</cp:revision>
  <dcterms:created xsi:type="dcterms:W3CDTF">2022-01-13T11:29:00Z</dcterms:created>
  <dcterms:modified xsi:type="dcterms:W3CDTF">2022-01-15T12:50:00Z</dcterms:modified>
</cp:coreProperties>
</file>