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8C" w:rsidRDefault="00A63F28">
      <w:pPr>
        <w:rPr>
          <w:rFonts w:cs="Times New Roman"/>
          <w:b/>
          <w:i/>
          <w:sz w:val="32"/>
          <w:szCs w:val="32"/>
        </w:rPr>
      </w:pPr>
      <w:r>
        <w:rPr>
          <w:rFonts w:cs="Times New Roman"/>
          <w:b/>
          <w:i/>
          <w:sz w:val="32"/>
          <w:szCs w:val="32"/>
        </w:rPr>
        <w:t>RAJKUMAR D</w:t>
      </w:r>
    </w:p>
    <w:p w:rsidR="001B548C" w:rsidRDefault="00A63F28">
      <w:pPr>
        <w:rPr>
          <w:rFonts w:cs="Times New Roman"/>
          <w:b/>
          <w:sz w:val="28"/>
          <w:szCs w:val="28"/>
        </w:rPr>
      </w:pPr>
      <w:r>
        <w:rPr>
          <w:rFonts w:cs="Times New Roman"/>
          <w:noProof/>
          <w:sz w:val="28"/>
          <w:szCs w:val="28"/>
          <w:lang w:eastAsia="en-IN"/>
        </w:rPr>
        <mc:AlternateContent>
          <mc:Choice Requires="wps">
            <w:drawing>
              <wp:anchor distT="0" distB="0" distL="0" distR="0" simplePos="0" relativeHeight="2" behindDoc="0" locked="0" layoutInCell="1" allowOverlap="1">
                <wp:simplePos x="0" y="0"/>
                <wp:positionH relativeFrom="margin">
                  <wp:posOffset>7620</wp:posOffset>
                </wp:positionH>
                <wp:positionV relativeFrom="paragraph">
                  <wp:posOffset>198755</wp:posOffset>
                </wp:positionV>
                <wp:extent cx="8930640" cy="15240"/>
                <wp:effectExtent l="19050" t="19050" r="22860" b="2286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30640" cy="15240"/>
                        </a:xfrm>
                        <a:prstGeom prst="line">
                          <a:avLst/>
                        </a:prstGeom>
                        <a:ln w="2857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1026" filled="f" stroked="t" from="0.6pt,15.65pt" to="703.7999pt,16.85pt" style="position:absolute;z-index:2;mso-position-horizontal-relative:margin;mso-position-vertical-relative:text;mso-width-percent:0;mso-height-percent:0;mso-width-relative:margin;mso-height-relative:margin;mso-wrap-distance-left:0.0pt;mso-wrap-distance-right:0.0pt;visibility:visible;">
                <v:stroke joinstyle="miter" weight="2.25pt"/>
                <v:fill/>
              </v:line>
            </w:pict>
          </mc:Fallback>
        </mc:AlternateContent>
      </w:r>
      <w:r>
        <w:rPr>
          <w:rFonts w:cs="Times New Roman"/>
          <w:b/>
          <w:sz w:val="28"/>
          <w:szCs w:val="28"/>
        </w:rPr>
        <w:t xml:space="preserve">Email: </w:t>
      </w:r>
      <w:hyperlink r:id="rId8" w:history="1">
        <w:r>
          <w:rPr>
            <w:rStyle w:val="Hyperlink"/>
            <w:rFonts w:cs="Times New Roman"/>
            <w:b/>
            <w:sz w:val="28"/>
            <w:szCs w:val="28"/>
          </w:rPr>
          <w:t>d.rajkumardba@gmail.com</w:t>
        </w:r>
      </w:hyperlink>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 xml:space="preserve">                              Phone: 91-9994032141</w:t>
      </w:r>
    </w:p>
    <w:p w:rsidR="001B548C" w:rsidRDefault="001B548C">
      <w:pPr>
        <w:spacing w:after="0"/>
        <w:jc w:val="center"/>
        <w:rPr>
          <w:rFonts w:eastAsia="Arial Unicode MS" w:cs="Times New Roman"/>
          <w:b/>
          <w:sz w:val="32"/>
          <w:szCs w:val="32"/>
        </w:rPr>
      </w:pPr>
    </w:p>
    <w:p w:rsidR="001B548C" w:rsidRDefault="00A63F28">
      <w:pPr>
        <w:spacing w:after="0"/>
        <w:jc w:val="center"/>
        <w:rPr>
          <w:rFonts w:eastAsia="Arial Unicode MS" w:cs="Times New Roman"/>
          <w:b/>
          <w:sz w:val="28"/>
          <w:szCs w:val="28"/>
        </w:rPr>
      </w:pPr>
      <w:r>
        <w:rPr>
          <w:rFonts w:eastAsia="Arial Unicode MS" w:cs="Times New Roman"/>
          <w:b/>
          <w:sz w:val="28"/>
          <w:szCs w:val="28"/>
        </w:rPr>
        <w:t>DATABASE MANAGER PROFILE</w:t>
      </w:r>
    </w:p>
    <w:p w:rsidR="001B548C" w:rsidRDefault="001B548C">
      <w:pPr>
        <w:spacing w:after="0"/>
        <w:jc w:val="center"/>
        <w:rPr>
          <w:rFonts w:cs="Times New Roman"/>
          <w:b/>
          <w:sz w:val="32"/>
          <w:szCs w:val="32"/>
        </w:rPr>
      </w:pPr>
    </w:p>
    <w:p w:rsidR="001B548C" w:rsidRDefault="00A63F28">
      <w:pPr>
        <w:spacing w:after="0"/>
        <w:jc w:val="both"/>
        <w:rPr>
          <w:rFonts w:cs="Times New Roman"/>
          <w:color w:val="000000"/>
          <w:sz w:val="24"/>
          <w:szCs w:val="24"/>
        </w:rPr>
      </w:pPr>
      <w:r>
        <w:rPr>
          <w:rFonts w:cs="Times New Roman"/>
          <w:color w:val="000000"/>
          <w:sz w:val="24"/>
          <w:szCs w:val="24"/>
        </w:rPr>
        <w:t>Hands-on lead with 1</w:t>
      </w:r>
      <w:r w:rsidR="008E2026">
        <w:rPr>
          <w:rFonts w:cs="Times New Roman"/>
          <w:color w:val="000000"/>
          <w:sz w:val="24"/>
          <w:szCs w:val="24"/>
          <w:lang w:val="en-US"/>
        </w:rPr>
        <w:t>2</w:t>
      </w:r>
      <w:bookmarkStart w:id="0" w:name="_GoBack"/>
      <w:bookmarkEnd w:id="0"/>
      <w:r>
        <w:rPr>
          <w:rFonts w:cs="Times New Roman"/>
          <w:color w:val="000000"/>
          <w:sz w:val="24"/>
          <w:szCs w:val="24"/>
        </w:rPr>
        <w:t xml:space="preserve"> years’ </w:t>
      </w:r>
      <w:r>
        <w:rPr>
          <w:rFonts w:cs="Times New Roman"/>
          <w:color w:val="000000"/>
          <w:sz w:val="24"/>
          <w:szCs w:val="24"/>
          <w:lang w:val="en-US"/>
        </w:rPr>
        <w:t xml:space="preserve"> </w:t>
      </w:r>
      <w:r>
        <w:rPr>
          <w:rFonts w:cs="Times New Roman"/>
          <w:color w:val="000000"/>
          <w:sz w:val="24"/>
          <w:szCs w:val="24"/>
        </w:rPr>
        <w:t>of experience managing across large, mission critical environments. Successful track record in leading teams (7+ members) across complex, global environments. Extensive experience across MySQL, Mongo DB, PostgreSQL - clustering, replication, performance tuning etc. Recognised for successfully leading clients with a focus of forging relations, service design and transition, continuous service improvement, quality of service, automation.</w:t>
      </w:r>
    </w:p>
    <w:p w:rsidR="001B548C" w:rsidRDefault="001B548C">
      <w:pPr>
        <w:spacing w:after="0"/>
        <w:jc w:val="both"/>
        <w:rPr>
          <w:rFonts w:cs="Times New Roman"/>
          <w:sz w:val="24"/>
          <w:szCs w:val="24"/>
        </w:rPr>
      </w:pPr>
    </w:p>
    <w:p w:rsidR="001B548C" w:rsidRDefault="00A63F28">
      <w:pPr>
        <w:spacing w:after="0"/>
        <w:jc w:val="center"/>
        <w:rPr>
          <w:rFonts w:cs="Times New Roman"/>
          <w:b/>
          <w:sz w:val="28"/>
          <w:szCs w:val="28"/>
        </w:rPr>
      </w:pPr>
      <w:r>
        <w:rPr>
          <w:rFonts w:cs="Times New Roman"/>
          <w:b/>
          <w:sz w:val="28"/>
          <w:szCs w:val="28"/>
        </w:rPr>
        <w:t>TECHNICAL SKILLSET</w:t>
      </w:r>
    </w:p>
    <w:p w:rsidR="001B548C" w:rsidRDefault="00A63F28">
      <w:pPr>
        <w:spacing w:after="0"/>
        <w:rPr>
          <w:rFonts w:cs="Times New Roman"/>
          <w:sz w:val="24"/>
          <w:szCs w:val="24"/>
        </w:rPr>
      </w:pPr>
      <w:r>
        <w:rPr>
          <w:rFonts w:cs="Times New Roman"/>
          <w:sz w:val="24"/>
          <w:szCs w:val="24"/>
        </w:rPr>
        <w:t>OS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w:t>
      </w:r>
      <w:r>
        <w:rPr>
          <w:rFonts w:cs="Times New Roman"/>
          <w:sz w:val="24"/>
          <w:szCs w:val="24"/>
        </w:rPr>
        <w:tab/>
        <w:t>UNIX, Red Hat Linux, Win NT / 2000 / 2003</w:t>
      </w:r>
    </w:p>
    <w:p w:rsidR="001B548C" w:rsidRDefault="00A63F28">
      <w:pPr>
        <w:spacing w:after="0"/>
        <w:rPr>
          <w:rFonts w:cs="Times New Roman"/>
          <w:sz w:val="24"/>
          <w:szCs w:val="24"/>
        </w:rPr>
      </w:pPr>
      <w:r>
        <w:rPr>
          <w:rFonts w:cs="Times New Roman"/>
          <w:sz w:val="24"/>
          <w:szCs w:val="24"/>
        </w:rPr>
        <w:t>RDBMS</w:t>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t>MySQL, PostgreSQL, MongoDB, Oracle</w:t>
      </w:r>
    </w:p>
    <w:p w:rsidR="001B548C" w:rsidRDefault="00A63F28">
      <w:pPr>
        <w:spacing w:after="0"/>
        <w:rPr>
          <w:rFonts w:cs="Times New Roman"/>
          <w:sz w:val="24"/>
          <w:szCs w:val="24"/>
        </w:rPr>
      </w:pPr>
      <w:r>
        <w:rPr>
          <w:rFonts w:cs="Times New Roman"/>
          <w:sz w:val="24"/>
          <w:szCs w:val="24"/>
        </w:rPr>
        <w:t>Tools</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t>Percona Toolkit, MongoDB Ops Manager, Pentaho Data Integration, Tungsten Replicator</w:t>
      </w:r>
    </w:p>
    <w:p w:rsidR="001B548C" w:rsidRDefault="00A63F28">
      <w:pPr>
        <w:spacing w:after="0"/>
        <w:rPr>
          <w:rFonts w:cs="Times New Roman"/>
          <w:sz w:val="24"/>
          <w:szCs w:val="24"/>
        </w:rPr>
      </w:pPr>
      <w:r>
        <w:rPr>
          <w:rFonts w:cs="Times New Roman"/>
          <w:sz w:val="24"/>
          <w:szCs w:val="24"/>
        </w:rPr>
        <w:t xml:space="preserve">Database Technologies </w:t>
      </w:r>
      <w:r>
        <w:rPr>
          <w:rFonts w:cs="Times New Roman"/>
          <w:sz w:val="24"/>
          <w:szCs w:val="24"/>
        </w:rPr>
        <w:tab/>
        <w:t>:</w:t>
      </w:r>
      <w:r>
        <w:rPr>
          <w:rFonts w:cs="Times New Roman"/>
          <w:sz w:val="24"/>
          <w:szCs w:val="24"/>
        </w:rPr>
        <w:tab/>
        <w:t>Clustering, Replication, Performance Tuning, Backup and Recovery, Optimization</w:t>
      </w:r>
    </w:p>
    <w:p w:rsidR="001B548C" w:rsidRDefault="00A63F28">
      <w:pPr>
        <w:spacing w:after="0"/>
        <w:rPr>
          <w:rFonts w:cs="Times New Roman"/>
          <w:sz w:val="24"/>
          <w:szCs w:val="24"/>
        </w:rPr>
      </w:pPr>
      <w:r>
        <w:rPr>
          <w:rFonts w:cs="Times New Roman"/>
          <w:sz w:val="24"/>
          <w:szCs w:val="24"/>
        </w:rPr>
        <w:t>Certification</w:t>
      </w:r>
      <w:r>
        <w:rPr>
          <w:rFonts w:cs="Times New Roman"/>
          <w:sz w:val="24"/>
          <w:szCs w:val="24"/>
        </w:rPr>
        <w:tab/>
      </w:r>
      <w:r>
        <w:rPr>
          <w:rFonts w:cs="Times New Roman"/>
          <w:sz w:val="24"/>
          <w:szCs w:val="24"/>
        </w:rPr>
        <w:tab/>
      </w:r>
      <w:r>
        <w:rPr>
          <w:rFonts w:cs="Times New Roman"/>
          <w:sz w:val="24"/>
          <w:szCs w:val="24"/>
        </w:rPr>
        <w:tab/>
        <w:t>:            MySQL Cluster DBA, Oracle DBA certified Associate</w:t>
      </w:r>
    </w:p>
    <w:p w:rsidR="001B548C" w:rsidRDefault="001B548C">
      <w:pPr>
        <w:spacing w:after="0"/>
        <w:rPr>
          <w:rFonts w:cs="Times New Roman"/>
          <w:sz w:val="28"/>
          <w:szCs w:val="28"/>
        </w:rPr>
      </w:pPr>
    </w:p>
    <w:p w:rsidR="001B548C" w:rsidRDefault="00A63F28">
      <w:pPr>
        <w:spacing w:after="0"/>
        <w:jc w:val="center"/>
        <w:rPr>
          <w:rFonts w:cs="Times New Roman"/>
          <w:b/>
          <w:sz w:val="28"/>
          <w:szCs w:val="28"/>
        </w:rPr>
      </w:pPr>
      <w:r>
        <w:rPr>
          <w:rFonts w:cs="Times New Roman"/>
          <w:b/>
          <w:sz w:val="28"/>
          <w:szCs w:val="28"/>
        </w:rPr>
        <w:t>WORK EXPERIENCE</w:t>
      </w:r>
    </w:p>
    <w:p w:rsidR="001B548C" w:rsidRDefault="00A63F28">
      <w:pPr>
        <w:spacing w:after="0"/>
        <w:rPr>
          <w:rFonts w:cs="Times New Roman"/>
          <w:b/>
          <w:sz w:val="28"/>
          <w:szCs w:val="28"/>
        </w:rPr>
      </w:pPr>
      <w:r>
        <w:rPr>
          <w:rFonts w:cs="Times New Roman"/>
          <w:b/>
          <w:sz w:val="28"/>
          <w:szCs w:val="28"/>
        </w:rPr>
        <w:tab/>
        <w:t>March 2012 – Present: Manager (Database Management), Global Analytics India Pvt Ltd</w:t>
      </w:r>
    </w:p>
    <w:p w:rsidR="001B548C" w:rsidRDefault="00A63F28">
      <w:pPr>
        <w:spacing w:after="0"/>
        <w:jc w:val="both"/>
        <w:rPr>
          <w:rFonts w:cs="Times New Roman"/>
          <w:sz w:val="24"/>
          <w:szCs w:val="24"/>
        </w:rPr>
      </w:pPr>
      <w:r>
        <w:rPr>
          <w:rFonts w:cs="Times New Roman"/>
          <w:sz w:val="24"/>
          <w:szCs w:val="24"/>
        </w:rPr>
        <w:t>Global Analytics were founded with the vision of creating a world-class analytics team. The Organisation honed proprietary underwriting process for creating innovative loan products which allows to responsibly lend to customers to take out loans from traditional banks. The loan products is developed and supported by Global Analytics with 400+ team.</w:t>
      </w:r>
    </w:p>
    <w:p w:rsidR="001B548C" w:rsidRDefault="001B548C">
      <w:pPr>
        <w:spacing w:after="0"/>
        <w:jc w:val="both"/>
        <w:rPr>
          <w:rFonts w:cs="Times New Roman"/>
          <w:sz w:val="24"/>
          <w:szCs w:val="24"/>
        </w:rPr>
      </w:pPr>
    </w:p>
    <w:p w:rsidR="001B548C" w:rsidRDefault="00A63F28">
      <w:pPr>
        <w:spacing w:after="0"/>
        <w:ind w:firstLine="720"/>
        <w:jc w:val="both"/>
        <w:rPr>
          <w:rFonts w:cs="Times New Roman"/>
          <w:b/>
          <w:sz w:val="32"/>
          <w:szCs w:val="32"/>
          <w:u w:val="single"/>
        </w:rPr>
      </w:pPr>
      <w:r>
        <w:rPr>
          <w:rFonts w:cs="Times New Roman"/>
          <w:b/>
          <w:sz w:val="32"/>
          <w:szCs w:val="32"/>
          <w:u w:val="single"/>
        </w:rPr>
        <w:t>MANAGER RESPONSIBILITIES:</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Managing a team of 7+ members across MySQL, MongoDB, PostgreSQL environments.</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lastRenderedPageBreak/>
        <w:t>Project Management activities related to DB redesign, incorporating new architecture.</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Setting up Monitoring and Automation within the present environment to RIM services sharper.</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Successfully Conducted Cross Platform Training amongst teams, to form a Hybrid Database Team, capable of supporting multiple technologies.</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Attended Incident Management reviews to suggest improvements in the current environment.</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Successfully Managing (24*7) critical production environment with more than 300+ databases of different flavours.</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Successfully driven SLAs across response, automation levels, and resolution times across teams.</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Overseeing the Shift operations in coordination with team members and conducting regular meetings with teams.</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Define and implement database best practices and standards to ensure optimal service quality and performance.</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Designed and owned internal training program for technical growth of team members.</w:t>
      </w:r>
    </w:p>
    <w:p w:rsidR="001B548C" w:rsidRDefault="00A63F28">
      <w:pPr>
        <w:spacing w:after="0"/>
        <w:jc w:val="both"/>
        <w:rPr>
          <w:rFonts w:cs="Times New Roman"/>
          <w:sz w:val="24"/>
          <w:szCs w:val="24"/>
          <w:u w:val="single"/>
        </w:rPr>
      </w:pPr>
      <w:r>
        <w:rPr>
          <w:rFonts w:cs="Times New Roman"/>
          <w:sz w:val="24"/>
          <w:szCs w:val="24"/>
          <w:u w:val="single"/>
        </w:rPr>
        <w:t>Technical Responsibilities:</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Implement database audit, compliance, and security initiatives.</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Successfully implemented Backup &amp; Restore methodologies across technologies, adhering to, company’s RPO time of 4 hours.</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Database and SQL performance troubleshooting, design and tuning.</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Successful in implementing DR solutions across DB technologies with minimal disruption to production.</w:t>
      </w:r>
    </w:p>
    <w:p w:rsidR="001B548C" w:rsidRDefault="00A63F28">
      <w:pPr>
        <w:pStyle w:val="ListParagraph"/>
        <w:numPr>
          <w:ilvl w:val="0"/>
          <w:numId w:val="2"/>
        </w:numPr>
        <w:spacing w:after="0"/>
        <w:jc w:val="both"/>
        <w:rPr>
          <w:rFonts w:cs="Times New Roman"/>
          <w:sz w:val="24"/>
          <w:szCs w:val="24"/>
        </w:rPr>
      </w:pPr>
      <w:r>
        <w:rPr>
          <w:rFonts w:cs="Times New Roman"/>
          <w:sz w:val="24"/>
          <w:szCs w:val="24"/>
        </w:rPr>
        <w:t>Design and Implement HA – Clustering, Replication etc. architecture across production environments.</w:t>
      </w:r>
    </w:p>
    <w:p w:rsidR="001B548C" w:rsidRDefault="001B548C">
      <w:pPr>
        <w:spacing w:after="0"/>
        <w:jc w:val="both"/>
        <w:rPr>
          <w:rFonts w:cs="Times New Roman"/>
          <w:sz w:val="24"/>
          <w:szCs w:val="24"/>
          <w:u w:val="single"/>
        </w:rPr>
      </w:pPr>
    </w:p>
    <w:p w:rsidR="001B548C" w:rsidRDefault="00A63F28">
      <w:pPr>
        <w:spacing w:after="0"/>
        <w:ind w:firstLine="720"/>
        <w:jc w:val="both"/>
        <w:rPr>
          <w:rFonts w:cs="Times New Roman"/>
          <w:b/>
          <w:sz w:val="28"/>
          <w:szCs w:val="28"/>
        </w:rPr>
      </w:pPr>
      <w:r>
        <w:rPr>
          <w:rFonts w:cs="Times New Roman"/>
          <w:b/>
          <w:sz w:val="28"/>
          <w:szCs w:val="28"/>
        </w:rPr>
        <w:t>Nov’ 10 – Mar’12: Database Administrator, Atlantic Data Bureau Services Pvt Ltd</w:t>
      </w:r>
    </w:p>
    <w:p w:rsidR="001B548C" w:rsidRDefault="00A63F28">
      <w:pPr>
        <w:spacing w:after="0"/>
        <w:jc w:val="both"/>
        <w:rPr>
          <w:rFonts w:cs="Times New Roman"/>
          <w:sz w:val="24"/>
          <w:szCs w:val="24"/>
        </w:rPr>
      </w:pPr>
      <w:r>
        <w:rPr>
          <w:rFonts w:cs="Times New Roman"/>
          <w:sz w:val="24"/>
          <w:szCs w:val="24"/>
        </w:rPr>
        <w:t>ADBS is the India Subsidiary of Atlantic Data Limited in UK involves business processing outsourced services using secure online internet technology. The organisation provide a one-stop bureau service solution for SMEs and large organisations. Atlantic Data has designed and taken to market, its own applicant background checking services which was delivered online on secure sites.</w:t>
      </w:r>
    </w:p>
    <w:p w:rsidR="001B548C" w:rsidRDefault="001B548C">
      <w:pPr>
        <w:spacing w:after="0"/>
        <w:jc w:val="both"/>
        <w:rPr>
          <w:rFonts w:cs="Times New Roman"/>
          <w:sz w:val="24"/>
          <w:szCs w:val="24"/>
        </w:rPr>
      </w:pPr>
    </w:p>
    <w:p w:rsidR="001B548C" w:rsidRDefault="00A63F28">
      <w:pPr>
        <w:spacing w:after="0"/>
        <w:ind w:firstLine="720"/>
        <w:jc w:val="both"/>
        <w:rPr>
          <w:rFonts w:cs="Times New Roman"/>
          <w:sz w:val="24"/>
          <w:szCs w:val="24"/>
        </w:rPr>
      </w:pPr>
      <w:r>
        <w:rPr>
          <w:rFonts w:cs="Times New Roman"/>
          <w:b/>
          <w:sz w:val="32"/>
          <w:szCs w:val="32"/>
          <w:u w:val="single"/>
        </w:rPr>
        <w:t>RESPONSIBILITIES:</w:t>
      </w:r>
    </w:p>
    <w:p w:rsidR="001B548C" w:rsidRDefault="00A63F28">
      <w:pPr>
        <w:pStyle w:val="ListParagraph"/>
        <w:numPr>
          <w:ilvl w:val="0"/>
          <w:numId w:val="1"/>
        </w:numPr>
        <w:spacing w:after="60"/>
        <w:jc w:val="both"/>
        <w:rPr>
          <w:sz w:val="24"/>
          <w:szCs w:val="24"/>
        </w:rPr>
      </w:pPr>
      <w:r>
        <w:rPr>
          <w:sz w:val="24"/>
          <w:szCs w:val="24"/>
        </w:rPr>
        <w:t xml:space="preserve">Worked as member of team of MySQL to provide cross-platform design and support capabilities. </w:t>
      </w:r>
    </w:p>
    <w:p w:rsidR="001B548C" w:rsidRDefault="00A63F28">
      <w:pPr>
        <w:pStyle w:val="ListParagraph"/>
        <w:numPr>
          <w:ilvl w:val="0"/>
          <w:numId w:val="1"/>
        </w:numPr>
        <w:spacing w:after="60"/>
        <w:jc w:val="both"/>
        <w:rPr>
          <w:sz w:val="24"/>
          <w:szCs w:val="24"/>
        </w:rPr>
      </w:pPr>
      <w:r>
        <w:rPr>
          <w:sz w:val="24"/>
          <w:szCs w:val="24"/>
        </w:rPr>
        <w:t>Maintenance and monitoring of all instances of the MySQL databases servers.</w:t>
      </w:r>
    </w:p>
    <w:p w:rsidR="001B548C" w:rsidRDefault="00A63F28">
      <w:pPr>
        <w:pStyle w:val="ListParagraph"/>
        <w:numPr>
          <w:ilvl w:val="0"/>
          <w:numId w:val="1"/>
        </w:numPr>
        <w:spacing w:after="60"/>
        <w:jc w:val="both"/>
        <w:rPr>
          <w:sz w:val="24"/>
          <w:szCs w:val="24"/>
        </w:rPr>
      </w:pPr>
      <w:r>
        <w:rPr>
          <w:sz w:val="24"/>
          <w:szCs w:val="24"/>
        </w:rPr>
        <w:t>Provides tools, alerts, and monitoring capabilities for automating database operations.</w:t>
      </w:r>
    </w:p>
    <w:p w:rsidR="001B548C" w:rsidRDefault="00A63F28">
      <w:pPr>
        <w:pStyle w:val="ListParagraph"/>
        <w:numPr>
          <w:ilvl w:val="0"/>
          <w:numId w:val="1"/>
        </w:numPr>
        <w:spacing w:after="60"/>
        <w:jc w:val="both"/>
        <w:rPr>
          <w:sz w:val="24"/>
          <w:szCs w:val="24"/>
        </w:rPr>
      </w:pPr>
      <w:r>
        <w:rPr>
          <w:sz w:val="24"/>
          <w:szCs w:val="24"/>
        </w:rPr>
        <w:t>Administering and fine tuning of MySQL databases.</w:t>
      </w:r>
    </w:p>
    <w:p w:rsidR="001B548C" w:rsidRDefault="00A63F28">
      <w:pPr>
        <w:pStyle w:val="ListParagraph"/>
        <w:numPr>
          <w:ilvl w:val="0"/>
          <w:numId w:val="1"/>
        </w:numPr>
        <w:spacing w:after="60"/>
        <w:rPr>
          <w:sz w:val="24"/>
          <w:szCs w:val="24"/>
        </w:rPr>
      </w:pPr>
      <w:r>
        <w:rPr>
          <w:sz w:val="24"/>
          <w:szCs w:val="24"/>
        </w:rPr>
        <w:lastRenderedPageBreak/>
        <w:t>Installation and configuration of MySQL database servers.</w:t>
      </w:r>
    </w:p>
    <w:p w:rsidR="001B548C" w:rsidRDefault="00A63F28">
      <w:pPr>
        <w:pStyle w:val="ListParagraph"/>
        <w:numPr>
          <w:ilvl w:val="0"/>
          <w:numId w:val="1"/>
        </w:numPr>
        <w:spacing w:after="60"/>
        <w:rPr>
          <w:sz w:val="24"/>
          <w:szCs w:val="24"/>
        </w:rPr>
      </w:pPr>
      <w:r>
        <w:rPr>
          <w:sz w:val="24"/>
          <w:szCs w:val="24"/>
        </w:rPr>
        <w:t>Upgrading and downgrading of MySQL.</w:t>
      </w:r>
    </w:p>
    <w:p w:rsidR="001B548C" w:rsidRDefault="00A63F28">
      <w:pPr>
        <w:pStyle w:val="ListParagraph"/>
        <w:numPr>
          <w:ilvl w:val="0"/>
          <w:numId w:val="1"/>
        </w:numPr>
        <w:spacing w:after="60"/>
        <w:rPr>
          <w:sz w:val="24"/>
          <w:szCs w:val="24"/>
        </w:rPr>
      </w:pPr>
      <w:r>
        <w:rPr>
          <w:sz w:val="24"/>
          <w:szCs w:val="24"/>
        </w:rPr>
        <w:t>Database designing and development</w:t>
      </w:r>
    </w:p>
    <w:p w:rsidR="001B548C" w:rsidRDefault="00A63F28">
      <w:pPr>
        <w:pStyle w:val="ListParagraph"/>
        <w:numPr>
          <w:ilvl w:val="0"/>
          <w:numId w:val="1"/>
        </w:numPr>
        <w:spacing w:after="60"/>
        <w:rPr>
          <w:sz w:val="24"/>
          <w:szCs w:val="24"/>
        </w:rPr>
      </w:pPr>
      <w:r>
        <w:rPr>
          <w:sz w:val="24"/>
          <w:szCs w:val="24"/>
        </w:rPr>
        <w:t>Backup / Restore of databases.</w:t>
      </w:r>
    </w:p>
    <w:p w:rsidR="001B548C" w:rsidRDefault="00A63F28">
      <w:pPr>
        <w:pStyle w:val="ListParagraph"/>
        <w:numPr>
          <w:ilvl w:val="0"/>
          <w:numId w:val="1"/>
        </w:numPr>
        <w:spacing w:after="60"/>
        <w:rPr>
          <w:sz w:val="24"/>
          <w:szCs w:val="24"/>
        </w:rPr>
      </w:pPr>
      <w:r>
        <w:rPr>
          <w:sz w:val="24"/>
          <w:szCs w:val="24"/>
        </w:rPr>
        <w:t>Database security, creating users and managing permissions.</w:t>
      </w:r>
    </w:p>
    <w:p w:rsidR="001B548C" w:rsidRDefault="00A63F28">
      <w:pPr>
        <w:pStyle w:val="ListParagraph"/>
        <w:numPr>
          <w:ilvl w:val="0"/>
          <w:numId w:val="1"/>
        </w:numPr>
        <w:spacing w:after="60"/>
        <w:rPr>
          <w:sz w:val="24"/>
          <w:szCs w:val="24"/>
        </w:rPr>
      </w:pPr>
      <w:r>
        <w:rPr>
          <w:sz w:val="24"/>
          <w:szCs w:val="24"/>
        </w:rPr>
        <w:t>Implemented MySQL Replication and partitioning strategy.</w:t>
      </w:r>
    </w:p>
    <w:p w:rsidR="001B548C" w:rsidRDefault="001B548C">
      <w:pPr>
        <w:spacing w:after="60"/>
        <w:rPr>
          <w:sz w:val="24"/>
          <w:szCs w:val="24"/>
        </w:rPr>
      </w:pPr>
    </w:p>
    <w:p w:rsidR="001B548C" w:rsidRDefault="00A63F28">
      <w:pPr>
        <w:spacing w:after="0"/>
        <w:ind w:firstLine="720"/>
        <w:jc w:val="both"/>
        <w:rPr>
          <w:rFonts w:cs="Times New Roman"/>
          <w:b/>
          <w:sz w:val="28"/>
          <w:szCs w:val="28"/>
        </w:rPr>
      </w:pPr>
      <w:r>
        <w:rPr>
          <w:rFonts w:cs="Times New Roman"/>
          <w:b/>
          <w:sz w:val="28"/>
          <w:szCs w:val="28"/>
        </w:rPr>
        <w:t>Sep’ 07 – Oct’10: Database Administrator, Treselle Software Pvt Ltd</w:t>
      </w:r>
    </w:p>
    <w:p w:rsidR="001B548C" w:rsidRDefault="00A63F28">
      <w:pPr>
        <w:spacing w:after="0"/>
        <w:jc w:val="both"/>
        <w:rPr>
          <w:color w:val="000000"/>
          <w:sz w:val="24"/>
          <w:szCs w:val="24"/>
          <w:shd w:val="clear" w:color="auto" w:fill="FFFFFF"/>
        </w:rPr>
      </w:pPr>
      <w:r>
        <w:rPr>
          <w:color w:val="000000"/>
          <w:sz w:val="24"/>
          <w:szCs w:val="24"/>
          <w:shd w:val="clear" w:color="auto" w:fill="FFFFFF"/>
        </w:rPr>
        <w:t>Treselle Systems provides Big Data strategy, architecture, product development, and project execution services to assist customers gain strategic business insights by capturing, supporting, managing, and seamlessly accessing variety of data across multiple platforms. The organisation help clients develop products and execute IT projects in the areas of big data, cloud and enterprise applications.</w:t>
      </w:r>
    </w:p>
    <w:p w:rsidR="001B548C" w:rsidRDefault="00A63F28">
      <w:pPr>
        <w:spacing w:after="0"/>
        <w:ind w:firstLine="720"/>
        <w:jc w:val="both"/>
        <w:rPr>
          <w:rFonts w:cs="Times New Roman"/>
          <w:sz w:val="24"/>
          <w:szCs w:val="24"/>
        </w:rPr>
      </w:pPr>
      <w:r>
        <w:rPr>
          <w:rFonts w:cs="Times New Roman"/>
          <w:b/>
          <w:sz w:val="32"/>
          <w:szCs w:val="32"/>
          <w:u w:val="single"/>
        </w:rPr>
        <w:t>RESPONSIBILITIES:</w:t>
      </w:r>
    </w:p>
    <w:p w:rsidR="001B548C" w:rsidRDefault="00A63F28">
      <w:pPr>
        <w:pStyle w:val="ListParagraph"/>
        <w:numPr>
          <w:ilvl w:val="0"/>
          <w:numId w:val="3"/>
        </w:numPr>
        <w:spacing w:after="60"/>
        <w:rPr>
          <w:sz w:val="24"/>
          <w:szCs w:val="24"/>
        </w:rPr>
      </w:pPr>
      <w:r>
        <w:rPr>
          <w:sz w:val="24"/>
          <w:szCs w:val="24"/>
        </w:rPr>
        <w:t>Installation and configuration of MySQL &amp; Oracle database servers.</w:t>
      </w:r>
    </w:p>
    <w:p w:rsidR="001B548C" w:rsidRDefault="00A63F28">
      <w:pPr>
        <w:pStyle w:val="ListParagraph"/>
        <w:numPr>
          <w:ilvl w:val="0"/>
          <w:numId w:val="3"/>
        </w:numPr>
        <w:spacing w:after="60"/>
        <w:rPr>
          <w:sz w:val="24"/>
          <w:szCs w:val="24"/>
        </w:rPr>
      </w:pPr>
      <w:r>
        <w:rPr>
          <w:sz w:val="24"/>
          <w:szCs w:val="24"/>
        </w:rPr>
        <w:t>Database designing and development</w:t>
      </w:r>
    </w:p>
    <w:p w:rsidR="001B548C" w:rsidRDefault="00A63F28">
      <w:pPr>
        <w:pStyle w:val="ListParagraph"/>
        <w:numPr>
          <w:ilvl w:val="0"/>
          <w:numId w:val="3"/>
        </w:numPr>
        <w:spacing w:after="60"/>
        <w:rPr>
          <w:sz w:val="24"/>
          <w:szCs w:val="24"/>
        </w:rPr>
      </w:pPr>
      <w:r>
        <w:rPr>
          <w:sz w:val="24"/>
          <w:szCs w:val="24"/>
        </w:rPr>
        <w:t>Backup / Restore of databases.</w:t>
      </w:r>
    </w:p>
    <w:p w:rsidR="001B548C" w:rsidRDefault="00A63F28">
      <w:pPr>
        <w:pStyle w:val="ListParagraph"/>
        <w:numPr>
          <w:ilvl w:val="0"/>
          <w:numId w:val="3"/>
        </w:numPr>
        <w:spacing w:after="60"/>
        <w:rPr>
          <w:sz w:val="24"/>
          <w:szCs w:val="24"/>
        </w:rPr>
      </w:pPr>
      <w:r>
        <w:rPr>
          <w:sz w:val="24"/>
          <w:szCs w:val="24"/>
        </w:rPr>
        <w:t>Database security, creating users and managing permissions.</w:t>
      </w:r>
    </w:p>
    <w:p w:rsidR="001B548C" w:rsidRDefault="00A63F28">
      <w:pPr>
        <w:pStyle w:val="ListParagraph"/>
        <w:numPr>
          <w:ilvl w:val="0"/>
          <w:numId w:val="3"/>
        </w:numPr>
        <w:spacing w:after="60"/>
        <w:rPr>
          <w:sz w:val="24"/>
          <w:szCs w:val="24"/>
        </w:rPr>
      </w:pPr>
      <w:r>
        <w:rPr>
          <w:sz w:val="24"/>
          <w:szCs w:val="24"/>
        </w:rPr>
        <w:t>Optimizing database Capacity planning for database server.</w:t>
      </w:r>
    </w:p>
    <w:p w:rsidR="001B548C" w:rsidRDefault="00A63F28">
      <w:pPr>
        <w:pStyle w:val="ListParagraph"/>
        <w:numPr>
          <w:ilvl w:val="0"/>
          <w:numId w:val="3"/>
        </w:numPr>
        <w:spacing w:after="60"/>
        <w:rPr>
          <w:sz w:val="24"/>
          <w:szCs w:val="24"/>
        </w:rPr>
      </w:pPr>
      <w:r>
        <w:rPr>
          <w:sz w:val="24"/>
          <w:szCs w:val="24"/>
        </w:rPr>
        <w:t>Restoring and Recovery Management from Tables are crashed.</w:t>
      </w:r>
    </w:p>
    <w:p w:rsidR="001B548C" w:rsidRDefault="00A63F28">
      <w:pPr>
        <w:pStyle w:val="ListParagraph"/>
        <w:numPr>
          <w:ilvl w:val="0"/>
          <w:numId w:val="3"/>
        </w:numPr>
        <w:spacing w:after="60"/>
        <w:rPr>
          <w:sz w:val="24"/>
          <w:szCs w:val="24"/>
        </w:rPr>
      </w:pPr>
      <w:r>
        <w:rPr>
          <w:sz w:val="24"/>
          <w:szCs w:val="24"/>
        </w:rPr>
        <w:t>Performance Tuning at different stages.</w:t>
      </w:r>
    </w:p>
    <w:p w:rsidR="001B548C" w:rsidRDefault="00A63F28">
      <w:pPr>
        <w:pStyle w:val="ListParagraph"/>
        <w:numPr>
          <w:ilvl w:val="0"/>
          <w:numId w:val="3"/>
        </w:numPr>
        <w:spacing w:after="60"/>
        <w:rPr>
          <w:sz w:val="24"/>
          <w:szCs w:val="24"/>
        </w:rPr>
      </w:pPr>
      <w:r>
        <w:rPr>
          <w:sz w:val="24"/>
          <w:szCs w:val="24"/>
        </w:rPr>
        <w:t>Worked with different MySQL tools like SqlYog, migration…etc.</w:t>
      </w:r>
    </w:p>
    <w:p w:rsidR="001B548C" w:rsidRDefault="00A63F28">
      <w:pPr>
        <w:pStyle w:val="ListParagraph"/>
        <w:numPr>
          <w:ilvl w:val="0"/>
          <w:numId w:val="3"/>
        </w:numPr>
        <w:spacing w:after="60"/>
        <w:rPr>
          <w:sz w:val="24"/>
          <w:szCs w:val="24"/>
        </w:rPr>
      </w:pPr>
      <w:r>
        <w:rPr>
          <w:sz w:val="24"/>
          <w:szCs w:val="24"/>
        </w:rPr>
        <w:t>Configuring Replication</w:t>
      </w:r>
    </w:p>
    <w:p w:rsidR="001B548C" w:rsidRDefault="00A63F28">
      <w:pPr>
        <w:pStyle w:val="ListParagraph"/>
        <w:numPr>
          <w:ilvl w:val="0"/>
          <w:numId w:val="3"/>
        </w:numPr>
        <w:spacing w:after="60"/>
        <w:rPr>
          <w:sz w:val="24"/>
          <w:szCs w:val="24"/>
        </w:rPr>
      </w:pPr>
      <w:r>
        <w:rPr>
          <w:sz w:val="24"/>
          <w:szCs w:val="24"/>
        </w:rPr>
        <w:t>Monitoring System Performance</w:t>
      </w:r>
    </w:p>
    <w:p w:rsidR="001B548C" w:rsidRDefault="00A63F28">
      <w:pPr>
        <w:spacing w:after="0"/>
        <w:jc w:val="center"/>
        <w:rPr>
          <w:rFonts w:cs="Times New Roman"/>
          <w:b/>
          <w:sz w:val="28"/>
          <w:szCs w:val="28"/>
        </w:rPr>
      </w:pPr>
      <w:r>
        <w:rPr>
          <w:rFonts w:cs="Times New Roman"/>
          <w:b/>
          <w:sz w:val="28"/>
          <w:szCs w:val="28"/>
        </w:rPr>
        <w:t>EDUCATIONAL QUALIFICATIONS</w:t>
      </w:r>
    </w:p>
    <w:p w:rsidR="001B548C" w:rsidRDefault="001B548C">
      <w:pPr>
        <w:spacing w:after="0"/>
        <w:jc w:val="center"/>
        <w:rPr>
          <w:rFonts w:cs="Times New Roman"/>
          <w:b/>
          <w:sz w:val="28"/>
          <w:szCs w:val="28"/>
        </w:rPr>
      </w:pPr>
    </w:p>
    <w:p w:rsidR="001B548C" w:rsidRDefault="00A63F28">
      <w:pPr>
        <w:pStyle w:val="ListParagraph"/>
        <w:numPr>
          <w:ilvl w:val="0"/>
          <w:numId w:val="4"/>
        </w:numPr>
        <w:spacing w:after="0"/>
        <w:rPr>
          <w:rFonts w:cs="Times New Roman"/>
          <w:sz w:val="28"/>
          <w:szCs w:val="28"/>
        </w:rPr>
      </w:pPr>
      <w:r>
        <w:rPr>
          <w:rFonts w:cs="Times New Roman"/>
          <w:sz w:val="28"/>
          <w:szCs w:val="28"/>
        </w:rPr>
        <w:t>Master of Computer Applications (2006) – Sri Manakula Vinayagar Engineering College (Pondicherry University)</w:t>
      </w:r>
    </w:p>
    <w:p w:rsidR="001B548C" w:rsidRDefault="00A63F28">
      <w:pPr>
        <w:pStyle w:val="ListParagraph"/>
        <w:spacing w:after="0"/>
        <w:rPr>
          <w:rFonts w:cs="Times New Roman"/>
          <w:sz w:val="28"/>
          <w:szCs w:val="28"/>
        </w:rPr>
      </w:pPr>
      <w:r>
        <w:rPr>
          <w:rFonts w:cs="Times New Roman"/>
          <w:noProof/>
          <w:sz w:val="28"/>
          <w:szCs w:val="28"/>
          <w:lang w:eastAsia="en-IN"/>
        </w:rPr>
        <mc:AlternateContent>
          <mc:Choice Requires="wps">
            <w:drawing>
              <wp:anchor distT="0" distB="0" distL="0" distR="0" simplePos="0" relativeHeight="3" behindDoc="0" locked="0" layoutInCell="1" allowOverlap="1">
                <wp:simplePos x="0" y="0"/>
                <wp:positionH relativeFrom="margin">
                  <wp:posOffset>396240</wp:posOffset>
                </wp:positionH>
                <wp:positionV relativeFrom="paragraph">
                  <wp:posOffset>98425</wp:posOffset>
                </wp:positionV>
                <wp:extent cx="8122920" cy="7620"/>
                <wp:effectExtent l="0" t="19050" r="30480" b="30480"/>
                <wp:wrapNone/>
                <wp:docPr id="102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22920" cy="7620"/>
                        </a:xfrm>
                        <a:prstGeom prst="line">
                          <a:avLst/>
                        </a:prstGeom>
                        <a:ln w="28575" cap="flat" cmpd="sng">
                          <a:solidFill>
                            <a:srgbClr val="000000"/>
                          </a:solidFill>
                          <a:prstDash val="solid"/>
                          <a:miter/>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id="1027" filled="f" stroked="t" from="31.2pt,7.75pt" to="670.8pt,8.35pt" style="position:absolute;z-index:3;mso-position-horizontal-relative:margin;mso-position-vertical-relative:text;mso-width-percent:0;mso-height-percent:0;mso-width-relative:margin;mso-height-relative:margin;mso-wrap-distance-left:0.0pt;mso-wrap-distance-right:0.0pt;visibility:visible;">
                <v:stroke joinstyle="miter" weight="2.25pt"/>
                <v:fill/>
              </v:line>
            </w:pict>
          </mc:Fallback>
        </mc:AlternateContent>
      </w:r>
    </w:p>
    <w:sectPr w:rsidR="001B548C">
      <w:headerReference w:type="default" r:id="rId9"/>
      <w:footerReference w:type="default" r:id="rId10"/>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100" w:rsidRDefault="00974100">
      <w:pPr>
        <w:spacing w:after="0" w:line="240" w:lineRule="auto"/>
      </w:pPr>
      <w:r>
        <w:separator/>
      </w:r>
    </w:p>
  </w:endnote>
  <w:endnote w:type="continuationSeparator" w:id="0">
    <w:p w:rsidR="00974100" w:rsidRDefault="0097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8C" w:rsidRDefault="001B548C">
    <w:pPr>
      <w:pStyle w:val="Footer"/>
    </w:pPr>
  </w:p>
  <w:p w:rsidR="001B548C" w:rsidRDefault="001B5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100" w:rsidRDefault="00974100">
      <w:pPr>
        <w:spacing w:after="0" w:line="240" w:lineRule="auto"/>
      </w:pPr>
      <w:r>
        <w:separator/>
      </w:r>
    </w:p>
  </w:footnote>
  <w:footnote w:type="continuationSeparator" w:id="0">
    <w:p w:rsidR="00974100" w:rsidRDefault="00974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48C" w:rsidRDefault="00A63F28">
    <w:pPr>
      <w:pStyle w:val="Header"/>
    </w:pPr>
    <w:r>
      <w:tab/>
    </w:r>
    <w:r>
      <w:tab/>
      <w:t xml:space="preserve">  </w:t>
    </w:r>
    <w:r>
      <w:tab/>
    </w:r>
    <w:r>
      <w:tab/>
    </w:r>
  </w:p>
  <w:p w:rsidR="001B548C" w:rsidRDefault="001B5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FE632F4"/>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 w15:restartNumberingAfterBreak="0">
    <w:nsid w:val="00000002"/>
    <w:multiLevelType w:val="hybridMultilevel"/>
    <w:tmpl w:val="613A48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E8E672B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11E23D48"/>
    <w:multiLevelType w:val="hybridMultilevel"/>
    <w:tmpl w:val="5560C380"/>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8C"/>
    <w:rsid w:val="001B548C"/>
    <w:rsid w:val="008E2026"/>
    <w:rsid w:val="00974100"/>
    <w:rsid w:val="00A63F28"/>
    <w:rsid w:val="00C911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AAEA"/>
  <w15:docId w15:val="{6CF80276-4FF2-4AA1-98E4-F44870C5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rajkumardb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E18D6-B317-4485-81AF-B01CA5A9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4389</Characters>
  <Application>Microsoft Office Word</Application>
  <DocSecurity>0</DocSecurity>
  <Lines>36</Lines>
  <Paragraphs>10</Paragraphs>
  <ScaleCrop>false</ScaleCrop>
  <Company>Microsoft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Rajkumar.d</dc:creator>
  <cp:lastModifiedBy>rajkumar.d</cp:lastModifiedBy>
  <cp:revision>83</cp:revision>
  <dcterms:created xsi:type="dcterms:W3CDTF">2018-12-21T01:42:00Z</dcterms:created>
  <dcterms:modified xsi:type="dcterms:W3CDTF">2019-05-14T09:08:00Z</dcterms:modified>
</cp:coreProperties>
</file>